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224" w:rsidRDefault="00353224" w:rsidP="00B60285"/>
    <w:p w:rsidR="00353224" w:rsidRDefault="00353224" w:rsidP="00B60285"/>
    <w:p w:rsidR="00353224" w:rsidRDefault="00DE4825" w:rsidP="00B455AA">
      <w:pPr>
        <w:jc w:val="center"/>
      </w:pPr>
      <w:r w:rsidRPr="00DE4825">
        <w:rPr>
          <w:color w:val="00B05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515pt;height:101pt" adj="6924" fillcolor="#00b050" strokecolor="#00b050">
            <v:fill color2="#c0c"/>
            <v:shadow color="#99f" opacity="52429f" offset="3pt,3pt"/>
            <v:textpath style="font-family:&quot;Impact&quot;;v-text-kern:t" trim="t" fitpath="t" string="FARMACIE COMUNALI"/>
          </v:shape>
        </w:pict>
      </w:r>
    </w:p>
    <w:p w:rsidR="00353224" w:rsidRDefault="00353224" w:rsidP="00B60285"/>
    <w:p w:rsidR="00353224" w:rsidRDefault="00DE4825" w:rsidP="00B455AA">
      <w:pPr>
        <w:jc w:val="center"/>
        <w:rPr>
          <w:rFonts w:ascii="Castellar" w:hAnsi="Castellar"/>
          <w:sz w:val="10"/>
          <w:szCs w:val="10"/>
        </w:rPr>
      </w:pPr>
      <w:r w:rsidRPr="00DE4825">
        <w:rPr>
          <w:rFonts w:ascii="Castellar" w:hAnsi="Castellar"/>
          <w:sz w:val="10"/>
          <w:szCs w:val="10"/>
        </w:rPr>
        <w:pict>
          <v:shape id="_x0000_i1026" type="#_x0000_t172" style="width:281pt;height:63pt" adj="6924" fillcolor="#00b050" strokecolor="#00b050">
            <v:fill color2="#c0c"/>
            <v:shadow color="#99f" opacity="52429f" offset="3pt,3pt"/>
            <v:textpath style="font-family:&quot;Impact&quot;;v-text-kern:t" trim="t" fitpath="t" string="CARTA dei SERVIZI"/>
          </v:shape>
        </w:pict>
      </w:r>
    </w:p>
    <w:p w:rsidR="00B455AA" w:rsidRDefault="00B455AA" w:rsidP="00B455AA">
      <w:pPr>
        <w:rPr>
          <w:rFonts w:ascii="Castellar" w:hAnsi="Castellar"/>
          <w:sz w:val="10"/>
          <w:szCs w:val="10"/>
        </w:rPr>
      </w:pPr>
    </w:p>
    <w:p w:rsidR="00B455AA" w:rsidRPr="00353224" w:rsidRDefault="00B455AA" w:rsidP="00B455AA">
      <w:pPr>
        <w:rPr>
          <w:sz w:val="10"/>
          <w:szCs w:val="10"/>
        </w:rPr>
      </w:pPr>
    </w:p>
    <w:p w:rsidR="00353224" w:rsidRDefault="00B455AA" w:rsidP="00BC50DD">
      <w:pPr>
        <w:tabs>
          <w:tab w:val="left" w:pos="4360"/>
        </w:tabs>
      </w:pPr>
      <w:r>
        <w:rPr>
          <w:noProof/>
          <w:lang w:eastAsia="it-I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15875</wp:posOffset>
            </wp:positionV>
            <wp:extent cx="1689735" cy="2886075"/>
            <wp:effectExtent l="38100" t="19050" r="24765" b="28575"/>
            <wp:wrapSquare wrapText="bothSides"/>
            <wp:docPr id="5" name="Immagine 4" descr="BP7_8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7_82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288607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 w:rsidRPr="00B455AA">
        <w:rPr>
          <w:noProof/>
          <w:lang w:eastAsia="it-IT"/>
        </w:rPr>
        <w:drawing>
          <wp:inline distT="0" distB="0" distL="0" distR="0">
            <wp:extent cx="1670263" cy="2880000"/>
            <wp:effectExtent l="38100" t="19050" r="25187" b="15600"/>
            <wp:docPr id="30" name="Immagine 6" descr="BP7_8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7_805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263" cy="28800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B455AA">
        <w:rPr>
          <w:noProof/>
          <w:lang w:eastAsia="it-IT"/>
        </w:rPr>
        <w:drawing>
          <wp:inline distT="0" distB="0" distL="0" distR="0">
            <wp:extent cx="1671402" cy="2880000"/>
            <wp:effectExtent l="38100" t="19050" r="24048" b="15600"/>
            <wp:docPr id="33" name="Immagine 9" descr="BP7_8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7_80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402" cy="28800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BC50DD">
        <w:tab/>
      </w:r>
      <w:r>
        <w:t xml:space="preserve">         </w:t>
      </w:r>
    </w:p>
    <w:p w:rsidR="00353224" w:rsidRDefault="00BC50DD" w:rsidP="00B60285">
      <w:r>
        <w:t xml:space="preserve">                                                  </w:t>
      </w:r>
      <w:r>
        <w:br w:type="textWrapping" w:clear="all"/>
      </w:r>
    </w:p>
    <w:p w:rsidR="00B455AA" w:rsidRDefault="00B455AA" w:rsidP="00B60285"/>
    <w:p w:rsidR="00B455AA" w:rsidRDefault="00B455AA" w:rsidP="00B60285"/>
    <w:p w:rsidR="00F30DD4" w:rsidRPr="00D332FE" w:rsidRDefault="00B455AA" w:rsidP="00F468F5">
      <w:pPr>
        <w:jc w:val="both"/>
        <w:rPr>
          <w:sz w:val="24"/>
          <w:szCs w:val="24"/>
        </w:rPr>
      </w:pPr>
      <w:r w:rsidRPr="00D332FE">
        <w:rPr>
          <w:sz w:val="24"/>
          <w:szCs w:val="24"/>
        </w:rPr>
        <w:lastRenderedPageBreak/>
        <w:t>La presente “Cart</w:t>
      </w:r>
      <w:r w:rsidR="00F30DD4" w:rsidRPr="00D332FE">
        <w:rPr>
          <w:sz w:val="24"/>
          <w:szCs w:val="24"/>
        </w:rPr>
        <w:t>a dei Servizi” vuole essere un mezzo per offrire a tutti i cittadini di Ghedi, in qualità di utenti e consumatori, le informazioni necessarie sui servizi in atto nelle farmacie comunali e comunicare i nuovi servizi che verranno organizzati.</w:t>
      </w:r>
    </w:p>
    <w:p w:rsidR="002B0AC3" w:rsidRPr="00D332FE" w:rsidRDefault="00F30DD4" w:rsidP="00F468F5">
      <w:pPr>
        <w:jc w:val="both"/>
        <w:rPr>
          <w:sz w:val="24"/>
          <w:szCs w:val="24"/>
        </w:rPr>
      </w:pPr>
      <w:r w:rsidRPr="00D332FE">
        <w:rPr>
          <w:sz w:val="24"/>
          <w:szCs w:val="24"/>
        </w:rPr>
        <w:t>Gli utenti delle farmacie potranno in questo modo verificare personalmente le modalità dei servizi forniti e l’adeguamento ai miglioramenti</w:t>
      </w:r>
      <w:r w:rsidR="002B0AC3" w:rsidRPr="00D332FE">
        <w:rPr>
          <w:sz w:val="24"/>
          <w:szCs w:val="24"/>
        </w:rPr>
        <w:t xml:space="preserve"> che verranno programmati.</w:t>
      </w:r>
    </w:p>
    <w:p w:rsidR="002B0AC3" w:rsidRPr="00D332FE" w:rsidRDefault="002B0AC3" w:rsidP="00F468F5">
      <w:pPr>
        <w:jc w:val="both"/>
        <w:rPr>
          <w:sz w:val="24"/>
          <w:szCs w:val="24"/>
        </w:rPr>
      </w:pPr>
      <w:r w:rsidRPr="00D332FE">
        <w:rPr>
          <w:sz w:val="24"/>
          <w:szCs w:val="24"/>
        </w:rPr>
        <w:t>Gli utenti delle farmacie potranno in questo modo verificare personalmente le modalità dei servizi forniti e l’adeguamento ai miglioramenti che verranno programmati.</w:t>
      </w:r>
    </w:p>
    <w:p w:rsidR="002B0AC3" w:rsidRPr="00D332FE" w:rsidRDefault="002B0AC3" w:rsidP="00F468F5">
      <w:pPr>
        <w:jc w:val="both"/>
        <w:rPr>
          <w:sz w:val="24"/>
          <w:szCs w:val="24"/>
        </w:rPr>
      </w:pPr>
      <w:r w:rsidRPr="00D332FE">
        <w:rPr>
          <w:sz w:val="24"/>
          <w:szCs w:val="24"/>
        </w:rPr>
        <w:t>Il cittadino avrà così gli strumenti necessari per riferire eventuali difformità, reclamare o proporre suggerimenti su quanto promesso nella Carta.</w:t>
      </w:r>
    </w:p>
    <w:p w:rsidR="002B0AC3" w:rsidRPr="00D332FE" w:rsidRDefault="002B0AC3" w:rsidP="00F468F5">
      <w:pPr>
        <w:jc w:val="both"/>
        <w:rPr>
          <w:sz w:val="24"/>
          <w:szCs w:val="24"/>
        </w:rPr>
      </w:pPr>
      <w:r w:rsidRPr="00D332FE">
        <w:rPr>
          <w:sz w:val="24"/>
          <w:szCs w:val="24"/>
        </w:rPr>
        <w:t>In questo modo il cliente può diventare soggetto attivo, protagonista di un importante servizio pubblico e non più semplicemente destinatario o passivo fruitore.</w:t>
      </w:r>
    </w:p>
    <w:p w:rsidR="002B0AC3" w:rsidRPr="00D332FE" w:rsidRDefault="002B0AC3" w:rsidP="00F468F5">
      <w:pPr>
        <w:jc w:val="both"/>
        <w:rPr>
          <w:sz w:val="24"/>
          <w:szCs w:val="24"/>
        </w:rPr>
      </w:pPr>
      <w:r w:rsidRPr="00D332FE">
        <w:rPr>
          <w:sz w:val="24"/>
          <w:szCs w:val="24"/>
        </w:rPr>
        <w:t>L’Azienda Ghedi Servizi Spa ritiene che l’interazione con i cittadini possa essere fonte di stimolo e di innovazione guidata dai sempre nuovi bisogni di un’utenza in evoluzione.</w:t>
      </w:r>
    </w:p>
    <w:p w:rsidR="002B0AC3" w:rsidRPr="00D332FE" w:rsidRDefault="002B0AC3" w:rsidP="00F468F5">
      <w:pPr>
        <w:jc w:val="both"/>
        <w:rPr>
          <w:sz w:val="24"/>
          <w:szCs w:val="24"/>
        </w:rPr>
      </w:pPr>
      <w:r w:rsidRPr="00D332FE">
        <w:rPr>
          <w:sz w:val="24"/>
          <w:szCs w:val="24"/>
        </w:rPr>
        <w:t>La “Carta dei Servizi” delle farmacie comunali è nello stesso tempo:</w:t>
      </w:r>
    </w:p>
    <w:p w:rsidR="002B0AC3" w:rsidRPr="00D332FE" w:rsidRDefault="002B0AC3" w:rsidP="00F468F5">
      <w:pPr>
        <w:jc w:val="both"/>
        <w:rPr>
          <w:sz w:val="24"/>
          <w:szCs w:val="24"/>
        </w:rPr>
      </w:pPr>
      <w:r w:rsidRPr="00D332FE">
        <w:rPr>
          <w:sz w:val="24"/>
          <w:szCs w:val="24"/>
        </w:rPr>
        <w:t xml:space="preserve">-una guida ai servizi offerti nell’ambito del servizio </w:t>
      </w:r>
      <w:r w:rsidR="003D2587" w:rsidRPr="00D332FE">
        <w:rPr>
          <w:sz w:val="24"/>
          <w:szCs w:val="24"/>
        </w:rPr>
        <w:t xml:space="preserve"> </w:t>
      </w:r>
      <w:r w:rsidRPr="00D332FE">
        <w:rPr>
          <w:sz w:val="24"/>
          <w:szCs w:val="24"/>
        </w:rPr>
        <w:t>farmaceutico</w:t>
      </w:r>
      <w:r w:rsidR="003D2587" w:rsidRPr="00D332FE">
        <w:rPr>
          <w:sz w:val="24"/>
          <w:szCs w:val="24"/>
        </w:rPr>
        <w:t xml:space="preserve"> svolto nelle tre farmacie comunali</w:t>
      </w:r>
    </w:p>
    <w:p w:rsidR="003D2587" w:rsidRPr="00D332FE" w:rsidRDefault="003D2587" w:rsidP="00F468F5">
      <w:pPr>
        <w:jc w:val="both"/>
        <w:rPr>
          <w:sz w:val="24"/>
          <w:szCs w:val="24"/>
        </w:rPr>
      </w:pPr>
      <w:r w:rsidRPr="00D332FE">
        <w:rPr>
          <w:sz w:val="24"/>
          <w:szCs w:val="24"/>
        </w:rPr>
        <w:t xml:space="preserve">-un mezzo di informazione circa gli </w:t>
      </w:r>
      <w:proofErr w:type="spellStart"/>
      <w:r w:rsidRPr="00D332FE">
        <w:rPr>
          <w:sz w:val="24"/>
          <w:szCs w:val="24"/>
        </w:rPr>
        <w:t>standards</w:t>
      </w:r>
      <w:proofErr w:type="spellEnd"/>
      <w:r w:rsidRPr="00D332FE">
        <w:rPr>
          <w:sz w:val="24"/>
          <w:szCs w:val="24"/>
        </w:rPr>
        <w:t xml:space="preserve"> di qualità degli stessi servizi. Il mancato rispetto di questi da, al cittadino utente, il diritto di </w:t>
      </w:r>
      <w:r w:rsidR="00DB4D22" w:rsidRPr="00D332FE">
        <w:rPr>
          <w:sz w:val="24"/>
          <w:szCs w:val="24"/>
        </w:rPr>
        <w:t>sporgere reclamo</w:t>
      </w:r>
      <w:r w:rsidR="000F3D31" w:rsidRPr="00D332FE">
        <w:rPr>
          <w:sz w:val="24"/>
          <w:szCs w:val="24"/>
        </w:rPr>
        <w:t>.</w:t>
      </w:r>
    </w:p>
    <w:p w:rsidR="000F3D31" w:rsidRPr="00D332FE" w:rsidRDefault="000F3D31" w:rsidP="00F468F5">
      <w:pPr>
        <w:jc w:val="both"/>
        <w:rPr>
          <w:sz w:val="24"/>
          <w:szCs w:val="24"/>
        </w:rPr>
      </w:pPr>
      <w:r w:rsidRPr="00D332FE">
        <w:rPr>
          <w:sz w:val="24"/>
          <w:szCs w:val="24"/>
        </w:rPr>
        <w:t>-un atto di responsabilità da parte della Società che gestisce il servizio in relazione alla qualità garantita e programmata ed ai risultati in favore dell’utenza in particolare e della collettività in generale.</w:t>
      </w:r>
    </w:p>
    <w:p w:rsidR="000F3D31" w:rsidRPr="00D332FE" w:rsidRDefault="000F3D31" w:rsidP="00F468F5">
      <w:pPr>
        <w:jc w:val="both"/>
        <w:rPr>
          <w:sz w:val="24"/>
          <w:szCs w:val="24"/>
        </w:rPr>
      </w:pPr>
      <w:r w:rsidRPr="00D332FE">
        <w:rPr>
          <w:sz w:val="24"/>
          <w:szCs w:val="24"/>
        </w:rPr>
        <w:t xml:space="preserve">L’A.G.S. Spa osservando quanto dettato dalla Dir. </w:t>
      </w:r>
      <w:proofErr w:type="spellStart"/>
      <w:r w:rsidRPr="00D332FE">
        <w:rPr>
          <w:sz w:val="24"/>
          <w:szCs w:val="24"/>
        </w:rPr>
        <w:t>P.C.M.</w:t>
      </w:r>
      <w:proofErr w:type="spellEnd"/>
      <w:r w:rsidRPr="00D332FE">
        <w:rPr>
          <w:sz w:val="24"/>
          <w:szCs w:val="24"/>
        </w:rPr>
        <w:t xml:space="preserve"> 27/01/1994, vuole ottemperare i principi di uguaglianza, imparzialità, continuità, partecipazione, efficienza ed efficacia nella quotidianità e nelle attività di programmazione e valutazione dei risultati.</w:t>
      </w:r>
    </w:p>
    <w:p w:rsidR="000F3D31" w:rsidRPr="00D332FE" w:rsidRDefault="000F3D31" w:rsidP="00F468F5">
      <w:pPr>
        <w:jc w:val="both"/>
        <w:rPr>
          <w:sz w:val="24"/>
          <w:szCs w:val="24"/>
        </w:rPr>
      </w:pPr>
      <w:r w:rsidRPr="00D332FE">
        <w:rPr>
          <w:sz w:val="24"/>
          <w:szCs w:val="24"/>
        </w:rPr>
        <w:t xml:space="preserve">L’Azienda vuole attenersi in tutta l’attività di gestione alla massima trasparenza, fornendo la migliore ed efficace informazione ai cittadini – utenti, volendo anche adattare </w:t>
      </w:r>
      <w:r w:rsidR="00BF557A" w:rsidRPr="00D332FE">
        <w:rPr>
          <w:sz w:val="24"/>
          <w:szCs w:val="24"/>
        </w:rPr>
        <w:t>il servizio ai bisogni degli stessi.</w:t>
      </w:r>
    </w:p>
    <w:p w:rsidR="002B0AC3" w:rsidRPr="00D332FE" w:rsidRDefault="00BF557A" w:rsidP="00D332FE">
      <w:pPr>
        <w:jc w:val="both"/>
        <w:rPr>
          <w:sz w:val="24"/>
          <w:szCs w:val="24"/>
        </w:rPr>
      </w:pPr>
      <w:r w:rsidRPr="00D332FE">
        <w:rPr>
          <w:sz w:val="24"/>
          <w:szCs w:val="24"/>
        </w:rPr>
        <w:t>Nel prioritario rispetto delle necessità dei cittadini e in attuazione del principio di continuità, anche riguardo a modalità di servizio che effettivamente tutelino il diritto del cittadino alla salute, l’A.G.S</w:t>
      </w:r>
      <w:r w:rsidR="00CF3060">
        <w:rPr>
          <w:sz w:val="24"/>
          <w:szCs w:val="24"/>
        </w:rPr>
        <w:t>. Spa si obbli</w:t>
      </w:r>
      <w:r w:rsidRPr="00D332FE">
        <w:rPr>
          <w:sz w:val="24"/>
          <w:szCs w:val="24"/>
        </w:rPr>
        <w:t>ga a non aderire ad azioni di protesta che comportino per gli utenti l’assistenza indiretta.</w:t>
      </w:r>
    </w:p>
    <w:p w:rsidR="002B0AC3" w:rsidRPr="00F468F5" w:rsidRDefault="00DE4825" w:rsidP="00F468F5">
      <w:r>
        <w:rPr>
          <w:noProof/>
          <w:lang w:eastAsia="it-IT"/>
        </w:rPr>
        <w:lastRenderedPageBreak/>
        <w:pict>
          <v:rect id="_x0000_s1038" style="position:absolute;margin-left:22.3pt;margin-top:-4.05pt;width:424pt;height:26pt;z-index:251659264" fillcolor="#00b050">
            <v:textbox style="mso-next-textbox:#_x0000_s1038">
              <w:txbxContent>
                <w:p w:rsidR="00C91B71" w:rsidRPr="00C91B71" w:rsidRDefault="00C91B71" w:rsidP="00C91B71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C91B71">
                    <w:rPr>
                      <w:b/>
                      <w:sz w:val="36"/>
                      <w:szCs w:val="36"/>
                    </w:rPr>
                    <w:t>INTRODUZIONE</w:t>
                  </w:r>
                </w:p>
              </w:txbxContent>
            </v:textbox>
          </v:rect>
        </w:pict>
      </w:r>
      <w:r w:rsidRPr="00DE4825">
        <w:rPr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0" o:spid="_x0000_s1033" type="#_x0000_t202" style="position:absolute;margin-left:-16.9pt;margin-top:3.5pt;width:3.55pt;height:254.65pt;z-index:-251658240;mso-wrap-distance-left:0;mso-wrap-distance-right:0;mso-position-horizontal-relative:page;mso-position-vertical-relative:page" fillcolor="#f6f7c6">
            <v:textbox style="mso-next-textbox:#_x0000_s0" inset="0,0,0,0">
              <w:txbxContent>
                <w:p w:rsidR="00A52BA7" w:rsidRPr="00F468F5" w:rsidRDefault="00A52BA7" w:rsidP="00F468F5"/>
              </w:txbxContent>
            </v:textbox>
            <w10:wrap anchorx="page" anchory="page"/>
          </v:shape>
        </w:pict>
      </w:r>
    </w:p>
    <w:p w:rsidR="00A52BA7" w:rsidRPr="00EE6BBB" w:rsidRDefault="00A52BA7" w:rsidP="00D332FE">
      <w:pPr>
        <w:spacing w:after="0"/>
        <w:ind w:left="1080" w:right="936" w:firstLine="360"/>
        <w:jc w:val="both"/>
        <w:rPr>
          <w:rFonts w:cstheme="minorHAnsi"/>
          <w:spacing w:val="-7"/>
          <w:sz w:val="24"/>
          <w:szCs w:val="24"/>
        </w:rPr>
      </w:pPr>
      <w:r w:rsidRPr="00EE6BBB">
        <w:rPr>
          <w:rFonts w:cstheme="minorHAnsi"/>
          <w:spacing w:val="-7"/>
          <w:sz w:val="24"/>
          <w:szCs w:val="24"/>
        </w:rPr>
        <w:t xml:space="preserve">La </w:t>
      </w:r>
      <w:r w:rsidRPr="00EE6BBB">
        <w:rPr>
          <w:rFonts w:cstheme="minorHAnsi"/>
          <w:i/>
          <w:spacing w:val="-7"/>
          <w:sz w:val="24"/>
          <w:szCs w:val="24"/>
        </w:rPr>
        <w:t xml:space="preserve">Carta dei Servizi è </w:t>
      </w:r>
      <w:r w:rsidRPr="00EE6BBB">
        <w:rPr>
          <w:rFonts w:cstheme="minorHAnsi"/>
          <w:spacing w:val="-7"/>
          <w:sz w:val="24"/>
          <w:szCs w:val="24"/>
        </w:rPr>
        <w:t xml:space="preserve">il </w:t>
      </w:r>
      <w:r w:rsidRPr="00EE6BBB">
        <w:rPr>
          <w:rFonts w:cstheme="minorHAnsi"/>
          <w:i/>
          <w:spacing w:val="-7"/>
          <w:sz w:val="24"/>
          <w:szCs w:val="24"/>
        </w:rPr>
        <w:t xml:space="preserve">"patto" </w:t>
      </w:r>
      <w:r w:rsidRPr="00EE6BBB">
        <w:rPr>
          <w:rFonts w:cstheme="minorHAnsi"/>
          <w:spacing w:val="-7"/>
          <w:sz w:val="24"/>
          <w:szCs w:val="24"/>
        </w:rPr>
        <w:t xml:space="preserve">fra la Società di gestione delle farmacie comunali, Azienda Ghedi Servizi S.p.A. (AGS S.p.A.), ed i cittadini nella loro </w:t>
      </w:r>
      <w:r w:rsidRPr="00EE6BBB">
        <w:rPr>
          <w:rFonts w:cstheme="minorHAnsi"/>
          <w:spacing w:val="-5"/>
          <w:sz w:val="24"/>
          <w:szCs w:val="24"/>
        </w:rPr>
        <w:t>qualità di utenti e consumatori.</w:t>
      </w:r>
    </w:p>
    <w:p w:rsidR="00A52BA7" w:rsidRPr="00EE6BBB" w:rsidRDefault="00A52BA7" w:rsidP="00D332FE">
      <w:pPr>
        <w:spacing w:after="0"/>
        <w:ind w:left="1080" w:right="936" w:firstLine="360"/>
        <w:jc w:val="both"/>
        <w:rPr>
          <w:rFonts w:cstheme="minorHAnsi"/>
          <w:spacing w:val="-8"/>
          <w:sz w:val="24"/>
          <w:szCs w:val="24"/>
        </w:rPr>
      </w:pPr>
      <w:r w:rsidRPr="00EE6BBB">
        <w:rPr>
          <w:rFonts w:cstheme="minorHAnsi"/>
          <w:spacing w:val="-8"/>
          <w:sz w:val="24"/>
          <w:szCs w:val="24"/>
        </w:rPr>
        <w:t xml:space="preserve">Nella </w:t>
      </w:r>
      <w:r w:rsidRPr="00EE6BBB">
        <w:rPr>
          <w:rFonts w:cstheme="minorHAnsi"/>
          <w:i/>
          <w:spacing w:val="-8"/>
          <w:sz w:val="24"/>
          <w:szCs w:val="24"/>
        </w:rPr>
        <w:t xml:space="preserve">Carta </w:t>
      </w:r>
      <w:r w:rsidRPr="00EE6BBB">
        <w:rPr>
          <w:rFonts w:cstheme="minorHAnsi"/>
          <w:spacing w:val="-8"/>
          <w:sz w:val="24"/>
          <w:szCs w:val="24"/>
        </w:rPr>
        <w:t>sono descritti i servizi garantiti da subito nelle farmacie comu</w:t>
      </w:r>
      <w:r w:rsidRPr="00EE6BBB">
        <w:rPr>
          <w:rFonts w:cstheme="minorHAnsi"/>
          <w:spacing w:val="-8"/>
          <w:sz w:val="24"/>
          <w:szCs w:val="24"/>
        </w:rPr>
        <w:softHyphen/>
      </w:r>
      <w:r w:rsidRPr="00EE6BBB">
        <w:rPr>
          <w:rFonts w:cstheme="minorHAnsi"/>
          <w:spacing w:val="-9"/>
          <w:sz w:val="24"/>
          <w:szCs w:val="24"/>
        </w:rPr>
        <w:t xml:space="preserve">nali e quelli che saranno organizzati in base ad impegni e programmi che si </w:t>
      </w:r>
      <w:r w:rsidRPr="00EE6BBB">
        <w:rPr>
          <w:rFonts w:cstheme="minorHAnsi"/>
          <w:spacing w:val="-5"/>
          <w:sz w:val="24"/>
          <w:szCs w:val="24"/>
        </w:rPr>
        <w:t>riferiscono a tempi definiti.</w:t>
      </w:r>
    </w:p>
    <w:p w:rsidR="00A52BA7" w:rsidRPr="00EE6BBB" w:rsidRDefault="00A52BA7" w:rsidP="00D332FE">
      <w:pPr>
        <w:spacing w:after="0"/>
        <w:ind w:left="1080" w:right="936" w:firstLine="360"/>
        <w:jc w:val="both"/>
        <w:rPr>
          <w:rFonts w:cstheme="minorHAnsi"/>
          <w:spacing w:val="-8"/>
          <w:sz w:val="24"/>
          <w:szCs w:val="24"/>
        </w:rPr>
      </w:pPr>
      <w:r w:rsidRPr="00EE6BBB">
        <w:rPr>
          <w:rFonts w:cstheme="minorHAnsi"/>
          <w:spacing w:val="-8"/>
          <w:sz w:val="24"/>
          <w:szCs w:val="24"/>
        </w:rPr>
        <w:t>Il cittadino-utente è pertanto in grado di verificare personalmente le ca</w:t>
      </w:r>
      <w:r w:rsidRPr="00EE6BBB">
        <w:rPr>
          <w:rFonts w:cstheme="minorHAnsi"/>
          <w:spacing w:val="-8"/>
          <w:sz w:val="24"/>
          <w:szCs w:val="24"/>
        </w:rPr>
        <w:softHyphen/>
      </w:r>
      <w:r w:rsidRPr="00EE6BBB">
        <w:rPr>
          <w:rFonts w:cstheme="minorHAnsi"/>
          <w:spacing w:val="-4"/>
          <w:sz w:val="24"/>
          <w:szCs w:val="24"/>
        </w:rPr>
        <w:t xml:space="preserve">ratteristiche dei servizi forniti ed il miglioramento programmato. Non solo, </w:t>
      </w:r>
      <w:r w:rsidRPr="00EE6BBB">
        <w:rPr>
          <w:rFonts w:cstheme="minorHAnsi"/>
          <w:spacing w:val="-8"/>
          <w:sz w:val="24"/>
          <w:szCs w:val="24"/>
        </w:rPr>
        <w:t xml:space="preserve">con la </w:t>
      </w:r>
      <w:r w:rsidRPr="00EE6BBB">
        <w:rPr>
          <w:rFonts w:cstheme="minorHAnsi"/>
          <w:i/>
          <w:spacing w:val="-8"/>
          <w:sz w:val="24"/>
          <w:szCs w:val="24"/>
        </w:rPr>
        <w:t>Carta dei Servizi</w:t>
      </w:r>
      <w:r w:rsidRPr="00EE6BBB">
        <w:rPr>
          <w:rFonts w:cstheme="minorHAnsi"/>
          <w:spacing w:val="-8"/>
          <w:sz w:val="24"/>
          <w:szCs w:val="24"/>
        </w:rPr>
        <w:t xml:space="preserve"> il cittadino diventa soggetto attivo, protagonista del </w:t>
      </w:r>
      <w:r w:rsidRPr="00EE6BBB">
        <w:rPr>
          <w:rFonts w:cstheme="minorHAnsi"/>
          <w:spacing w:val="-4"/>
          <w:sz w:val="24"/>
          <w:szCs w:val="24"/>
        </w:rPr>
        <w:t xml:space="preserve">servizio pubblico e non più semplice destinatario e fruitore. Il suo reclamo, le sue proposte, i suoi suggerimenti rispetto a quanto promesso nella </w:t>
      </w:r>
      <w:r w:rsidRPr="00EE6BBB">
        <w:rPr>
          <w:rFonts w:cstheme="minorHAnsi"/>
          <w:i/>
          <w:spacing w:val="-4"/>
          <w:sz w:val="24"/>
          <w:szCs w:val="24"/>
        </w:rPr>
        <w:t xml:space="preserve">Carta </w:t>
      </w:r>
      <w:r w:rsidRPr="00EE6BBB">
        <w:rPr>
          <w:rFonts w:cstheme="minorHAnsi"/>
          <w:i/>
          <w:spacing w:val="-3"/>
          <w:sz w:val="24"/>
          <w:szCs w:val="24"/>
        </w:rPr>
        <w:t xml:space="preserve">e a </w:t>
      </w:r>
      <w:r w:rsidRPr="00EE6BBB">
        <w:rPr>
          <w:rFonts w:cstheme="minorHAnsi"/>
          <w:spacing w:val="-3"/>
          <w:sz w:val="24"/>
          <w:szCs w:val="24"/>
        </w:rPr>
        <w:t>ciò che vorrebbe vedere realizzato diventano, per la Società di gestio</w:t>
      </w:r>
      <w:r w:rsidRPr="00EE6BBB">
        <w:rPr>
          <w:rFonts w:cstheme="minorHAnsi"/>
          <w:spacing w:val="-3"/>
          <w:sz w:val="24"/>
          <w:szCs w:val="24"/>
        </w:rPr>
        <w:softHyphen/>
      </w:r>
      <w:r w:rsidRPr="00EE6BBB">
        <w:rPr>
          <w:rFonts w:cstheme="minorHAnsi"/>
          <w:spacing w:val="-5"/>
          <w:sz w:val="24"/>
          <w:szCs w:val="24"/>
        </w:rPr>
        <w:t xml:space="preserve">ne, stimolo e motore di continua innovazione e di adeguamento ai nuovi </w:t>
      </w:r>
      <w:r w:rsidRPr="00EE6BBB">
        <w:rPr>
          <w:rFonts w:cstheme="minorHAnsi"/>
          <w:spacing w:val="-4"/>
          <w:sz w:val="24"/>
          <w:szCs w:val="24"/>
        </w:rPr>
        <w:t>bisogni di un'utenza in evoluzione. Il cittadino, utente-consumatore, è per</w:t>
      </w:r>
      <w:r w:rsidRPr="00EE6BBB">
        <w:rPr>
          <w:rFonts w:cstheme="minorHAnsi"/>
          <w:spacing w:val="-4"/>
          <w:sz w:val="24"/>
          <w:szCs w:val="24"/>
        </w:rPr>
        <w:softHyphen/>
      </w:r>
      <w:r w:rsidRPr="00EE6BBB">
        <w:rPr>
          <w:rFonts w:cstheme="minorHAnsi"/>
          <w:spacing w:val="-7"/>
          <w:sz w:val="24"/>
          <w:szCs w:val="24"/>
        </w:rPr>
        <w:t xml:space="preserve">ciò soggetto partecipe con il quale ricontrattare continuamente la qualità e </w:t>
      </w:r>
      <w:r w:rsidRPr="00EE6BBB">
        <w:rPr>
          <w:rFonts w:cstheme="minorHAnsi"/>
          <w:spacing w:val="-4"/>
          <w:sz w:val="24"/>
          <w:szCs w:val="24"/>
        </w:rPr>
        <w:t>l'ampliamento dei servizi.</w:t>
      </w:r>
    </w:p>
    <w:p w:rsidR="00A52BA7" w:rsidRPr="00EE6BBB" w:rsidRDefault="00A52BA7" w:rsidP="00F468F5">
      <w:pPr>
        <w:spacing w:line="261" w:lineRule="auto"/>
        <w:ind w:left="1440"/>
        <w:jc w:val="both"/>
        <w:rPr>
          <w:rFonts w:cstheme="minorHAnsi"/>
          <w:i/>
          <w:spacing w:val="-5"/>
          <w:sz w:val="24"/>
          <w:szCs w:val="24"/>
        </w:rPr>
      </w:pPr>
      <w:r w:rsidRPr="00EE6BBB">
        <w:rPr>
          <w:rFonts w:cstheme="minorHAnsi"/>
          <w:i/>
          <w:spacing w:val="-5"/>
          <w:sz w:val="24"/>
          <w:szCs w:val="24"/>
        </w:rPr>
        <w:t xml:space="preserve">La Carta dei Servizi </w:t>
      </w:r>
      <w:r w:rsidRPr="00EE6BBB">
        <w:rPr>
          <w:rFonts w:cstheme="minorHAnsi"/>
          <w:spacing w:val="-5"/>
          <w:sz w:val="24"/>
          <w:szCs w:val="24"/>
        </w:rPr>
        <w:t>delle farmacie comunali e nel contempo:</w:t>
      </w:r>
    </w:p>
    <w:p w:rsidR="00F468F5" w:rsidRPr="00EE6BBB" w:rsidRDefault="00F468F5" w:rsidP="00F468F5">
      <w:pPr>
        <w:numPr>
          <w:ilvl w:val="0"/>
          <w:numId w:val="1"/>
        </w:numPr>
        <w:tabs>
          <w:tab w:val="clear" w:pos="360"/>
          <w:tab w:val="decimal" w:pos="1512"/>
        </w:tabs>
        <w:spacing w:after="0" w:line="235" w:lineRule="auto"/>
        <w:ind w:left="1512" w:right="936" w:hanging="360"/>
        <w:jc w:val="both"/>
        <w:rPr>
          <w:rFonts w:cstheme="minorHAnsi"/>
          <w:spacing w:val="-6"/>
          <w:sz w:val="24"/>
          <w:szCs w:val="24"/>
        </w:rPr>
      </w:pPr>
      <w:r w:rsidRPr="00EE6BBB">
        <w:rPr>
          <w:rFonts w:cstheme="minorHAnsi"/>
          <w:spacing w:val="-6"/>
          <w:sz w:val="24"/>
          <w:szCs w:val="24"/>
        </w:rPr>
        <w:t xml:space="preserve">una guida ai servizi offerti nell'ambito del servizio farmaceutico svolto </w:t>
      </w:r>
      <w:r w:rsidRPr="00EE6BBB">
        <w:rPr>
          <w:rFonts w:cstheme="minorHAnsi"/>
          <w:spacing w:val="-4"/>
          <w:sz w:val="24"/>
          <w:szCs w:val="24"/>
        </w:rPr>
        <w:t>dalle tre farmacie comunali;</w:t>
      </w:r>
    </w:p>
    <w:p w:rsidR="00F468F5" w:rsidRPr="00EE6BBB" w:rsidRDefault="00F468F5" w:rsidP="00F468F5">
      <w:pPr>
        <w:numPr>
          <w:ilvl w:val="0"/>
          <w:numId w:val="1"/>
        </w:numPr>
        <w:tabs>
          <w:tab w:val="clear" w:pos="360"/>
          <w:tab w:val="decimal" w:pos="1512"/>
        </w:tabs>
        <w:spacing w:after="0" w:line="232" w:lineRule="auto"/>
        <w:ind w:left="1512" w:right="936" w:hanging="360"/>
        <w:jc w:val="both"/>
        <w:rPr>
          <w:rFonts w:cstheme="minorHAnsi"/>
          <w:spacing w:val="-5"/>
          <w:sz w:val="24"/>
          <w:szCs w:val="24"/>
        </w:rPr>
      </w:pPr>
      <w:r w:rsidRPr="00EE6BBB">
        <w:rPr>
          <w:rFonts w:cstheme="minorHAnsi"/>
          <w:spacing w:val="-5"/>
          <w:sz w:val="24"/>
          <w:szCs w:val="24"/>
        </w:rPr>
        <w:t xml:space="preserve">un mezzo di puntuale informazione circa gli standard di qualità degli </w:t>
      </w:r>
      <w:r w:rsidRPr="00EE6BBB">
        <w:rPr>
          <w:rFonts w:cstheme="minorHAnsi"/>
          <w:spacing w:val="-7"/>
          <w:w w:val="80"/>
          <w:sz w:val="24"/>
          <w:szCs w:val="24"/>
        </w:rPr>
        <w:t>stessi</w:t>
      </w:r>
      <w:r w:rsidRPr="00EE6BBB">
        <w:rPr>
          <w:rFonts w:cstheme="minorHAnsi"/>
          <w:spacing w:val="-7"/>
          <w:w w:val="90"/>
          <w:sz w:val="24"/>
          <w:szCs w:val="24"/>
        </w:rPr>
        <w:t xml:space="preserve"> servizi:</w:t>
      </w:r>
      <w:r w:rsidRPr="00EE6BBB">
        <w:rPr>
          <w:rFonts w:cstheme="minorHAnsi"/>
          <w:spacing w:val="-7"/>
          <w:sz w:val="24"/>
          <w:szCs w:val="24"/>
        </w:rPr>
        <w:t xml:space="preserve"> il mancato rispetto degli standard dà diritto all'utente di </w:t>
      </w:r>
      <w:r w:rsidRPr="00EE6BBB">
        <w:rPr>
          <w:rFonts w:cstheme="minorHAnsi"/>
          <w:spacing w:val="-4"/>
          <w:sz w:val="24"/>
          <w:szCs w:val="24"/>
        </w:rPr>
        <w:t>sporgere reclamo;</w:t>
      </w:r>
    </w:p>
    <w:p w:rsidR="00F468F5" w:rsidRPr="00EE6BBB" w:rsidRDefault="00F468F5" w:rsidP="00F468F5">
      <w:pPr>
        <w:numPr>
          <w:ilvl w:val="0"/>
          <w:numId w:val="1"/>
        </w:numPr>
        <w:tabs>
          <w:tab w:val="clear" w:pos="360"/>
          <w:tab w:val="decimal" w:pos="1512"/>
        </w:tabs>
        <w:spacing w:after="0" w:line="230" w:lineRule="auto"/>
        <w:ind w:left="1512" w:right="936" w:hanging="360"/>
        <w:jc w:val="both"/>
        <w:rPr>
          <w:rFonts w:cstheme="minorHAnsi"/>
          <w:spacing w:val="-9"/>
          <w:sz w:val="24"/>
          <w:szCs w:val="24"/>
        </w:rPr>
      </w:pPr>
      <w:r w:rsidRPr="00EE6BBB">
        <w:rPr>
          <w:rFonts w:cstheme="minorHAnsi"/>
          <w:spacing w:val="-9"/>
          <w:sz w:val="24"/>
          <w:szCs w:val="24"/>
        </w:rPr>
        <w:t>un'assunzione di responsabilità da parte della Società che gestisce il ser</w:t>
      </w:r>
      <w:r w:rsidRPr="00EE6BBB">
        <w:rPr>
          <w:rFonts w:cstheme="minorHAnsi"/>
          <w:spacing w:val="-9"/>
          <w:sz w:val="24"/>
          <w:szCs w:val="24"/>
        </w:rPr>
        <w:softHyphen/>
      </w:r>
      <w:r w:rsidRPr="00EE6BBB">
        <w:rPr>
          <w:rFonts w:cstheme="minorHAnsi"/>
          <w:spacing w:val="-4"/>
          <w:sz w:val="24"/>
          <w:szCs w:val="24"/>
        </w:rPr>
        <w:t xml:space="preserve">vizio in relazione alla qualità garantita e programmata e ai risultati in </w:t>
      </w:r>
      <w:r w:rsidRPr="00EE6BBB">
        <w:rPr>
          <w:rFonts w:cstheme="minorHAnsi"/>
          <w:spacing w:val="-3"/>
          <w:sz w:val="24"/>
          <w:szCs w:val="24"/>
        </w:rPr>
        <w:t>favore dell'utenza in particolare e della collettività in generale.</w:t>
      </w:r>
    </w:p>
    <w:p w:rsidR="00F468F5" w:rsidRPr="00EE6BBB" w:rsidRDefault="00F468F5" w:rsidP="00F468F5">
      <w:pPr>
        <w:spacing w:line="235" w:lineRule="auto"/>
        <w:ind w:left="1080" w:right="936" w:firstLine="720"/>
        <w:jc w:val="both"/>
        <w:rPr>
          <w:rFonts w:cstheme="minorHAnsi"/>
          <w:spacing w:val="-5"/>
          <w:sz w:val="24"/>
          <w:szCs w:val="24"/>
        </w:rPr>
      </w:pPr>
      <w:r w:rsidRPr="00EE6BBB">
        <w:rPr>
          <w:rFonts w:cstheme="minorHAnsi"/>
          <w:spacing w:val="-5"/>
          <w:sz w:val="24"/>
          <w:szCs w:val="24"/>
        </w:rPr>
        <w:t>La</w:t>
      </w:r>
      <w:r w:rsidRPr="00EE6BBB">
        <w:rPr>
          <w:rFonts w:cstheme="minorHAnsi"/>
          <w:i/>
          <w:spacing w:val="-5"/>
          <w:sz w:val="24"/>
          <w:szCs w:val="24"/>
        </w:rPr>
        <w:t xml:space="preserve"> Carta dei Servizi è</w:t>
      </w:r>
      <w:r w:rsidRPr="00EE6BBB">
        <w:rPr>
          <w:rFonts w:cstheme="minorHAnsi"/>
          <w:spacing w:val="-5"/>
          <w:sz w:val="24"/>
          <w:szCs w:val="24"/>
        </w:rPr>
        <w:t xml:space="preserve"> stata redatta in osservanza della Direttiva del </w:t>
      </w:r>
      <w:r w:rsidRPr="00EE6BBB">
        <w:rPr>
          <w:rFonts w:cstheme="minorHAnsi"/>
          <w:spacing w:val="-4"/>
          <w:sz w:val="24"/>
          <w:szCs w:val="24"/>
        </w:rPr>
        <w:t>Presidente del Consiglio Ciampi del 27 gennaio 1994</w:t>
      </w:r>
      <w:r w:rsidRPr="00EE6BBB">
        <w:rPr>
          <w:rFonts w:cstheme="minorHAnsi"/>
          <w:i/>
          <w:spacing w:val="-4"/>
          <w:sz w:val="24"/>
          <w:szCs w:val="24"/>
        </w:rPr>
        <w:t xml:space="preserve"> "Principi sull'erogazio</w:t>
      </w:r>
      <w:r w:rsidRPr="00EE6BBB">
        <w:rPr>
          <w:rFonts w:cstheme="minorHAnsi"/>
          <w:i/>
          <w:spacing w:val="-4"/>
          <w:sz w:val="24"/>
          <w:szCs w:val="24"/>
        </w:rPr>
        <w:softHyphen/>
      </w:r>
      <w:r w:rsidRPr="00EE6BBB">
        <w:rPr>
          <w:rFonts w:cstheme="minorHAnsi"/>
          <w:i/>
          <w:spacing w:val="-5"/>
          <w:sz w:val="24"/>
          <w:szCs w:val="24"/>
        </w:rPr>
        <w:t>ne dei servizi pubblici"</w:t>
      </w:r>
      <w:r w:rsidRPr="00EE6BBB">
        <w:rPr>
          <w:rFonts w:cstheme="minorHAnsi"/>
          <w:spacing w:val="-5"/>
          <w:sz w:val="24"/>
          <w:szCs w:val="24"/>
        </w:rPr>
        <w:t xml:space="preserve"> ed in conformità:</w:t>
      </w:r>
    </w:p>
    <w:p w:rsidR="00F468F5" w:rsidRPr="00EE6BBB" w:rsidRDefault="00F468F5" w:rsidP="00F468F5">
      <w:pPr>
        <w:numPr>
          <w:ilvl w:val="0"/>
          <w:numId w:val="2"/>
        </w:numPr>
        <w:tabs>
          <w:tab w:val="clear" w:pos="288"/>
          <w:tab w:val="decimal" w:pos="1368"/>
        </w:tabs>
        <w:spacing w:before="108" w:after="0" w:line="230" w:lineRule="auto"/>
        <w:ind w:left="1080"/>
        <w:jc w:val="both"/>
        <w:rPr>
          <w:rFonts w:cstheme="minorHAnsi"/>
          <w:spacing w:val="-2"/>
          <w:sz w:val="24"/>
          <w:szCs w:val="24"/>
        </w:rPr>
      </w:pPr>
      <w:r w:rsidRPr="00EE6BBB">
        <w:rPr>
          <w:rFonts w:cstheme="minorHAnsi"/>
          <w:spacing w:val="-2"/>
          <w:sz w:val="24"/>
          <w:szCs w:val="24"/>
        </w:rPr>
        <w:t xml:space="preserve">al </w:t>
      </w:r>
      <w:proofErr w:type="spellStart"/>
      <w:r w:rsidRPr="00EE6BBB">
        <w:rPr>
          <w:rFonts w:cstheme="minorHAnsi"/>
          <w:spacing w:val="-2"/>
          <w:sz w:val="24"/>
          <w:szCs w:val="24"/>
        </w:rPr>
        <w:t>D.Lgs</w:t>
      </w:r>
      <w:proofErr w:type="spellEnd"/>
      <w:r w:rsidRPr="00EE6BBB">
        <w:rPr>
          <w:rFonts w:cstheme="minorHAnsi"/>
          <w:spacing w:val="-2"/>
          <w:sz w:val="24"/>
          <w:szCs w:val="24"/>
        </w:rPr>
        <w:t xml:space="preserve"> 286/1999 art. 11</w:t>
      </w:r>
      <w:r w:rsidRPr="00EE6BBB">
        <w:rPr>
          <w:rFonts w:cstheme="minorHAnsi"/>
          <w:i/>
          <w:spacing w:val="-2"/>
          <w:sz w:val="24"/>
          <w:szCs w:val="24"/>
        </w:rPr>
        <w:t xml:space="preserve"> "Qualità dei servizi pubblici";</w:t>
      </w:r>
    </w:p>
    <w:p w:rsidR="00F468F5" w:rsidRPr="00EE6BBB" w:rsidRDefault="00F468F5" w:rsidP="00F468F5">
      <w:pPr>
        <w:numPr>
          <w:ilvl w:val="0"/>
          <w:numId w:val="2"/>
        </w:numPr>
        <w:tabs>
          <w:tab w:val="clear" w:pos="288"/>
          <w:tab w:val="decimal" w:pos="1368"/>
        </w:tabs>
        <w:spacing w:after="0" w:line="235" w:lineRule="auto"/>
        <w:ind w:left="1368" w:right="936" w:hanging="288"/>
        <w:jc w:val="both"/>
        <w:rPr>
          <w:rFonts w:cstheme="minorHAnsi"/>
          <w:spacing w:val="-5"/>
          <w:sz w:val="24"/>
          <w:szCs w:val="24"/>
        </w:rPr>
      </w:pPr>
      <w:r w:rsidRPr="00EE6BBB">
        <w:rPr>
          <w:rFonts w:cstheme="minorHAnsi"/>
          <w:spacing w:val="-5"/>
          <w:sz w:val="24"/>
          <w:szCs w:val="24"/>
        </w:rPr>
        <w:t xml:space="preserve">al </w:t>
      </w:r>
      <w:proofErr w:type="spellStart"/>
      <w:r w:rsidRPr="00EE6BBB">
        <w:rPr>
          <w:rFonts w:cstheme="minorHAnsi"/>
          <w:spacing w:val="-5"/>
          <w:sz w:val="24"/>
          <w:szCs w:val="24"/>
        </w:rPr>
        <w:t>D.Lgs.</w:t>
      </w:r>
      <w:proofErr w:type="spellEnd"/>
      <w:r w:rsidRPr="00EE6BBB">
        <w:rPr>
          <w:rFonts w:cstheme="minorHAnsi"/>
          <w:spacing w:val="-5"/>
          <w:sz w:val="24"/>
          <w:szCs w:val="24"/>
        </w:rPr>
        <w:t xml:space="preserve"> 6 settembre 2005, n. 206,</w:t>
      </w:r>
      <w:r w:rsidRPr="00EE6BBB">
        <w:rPr>
          <w:rFonts w:cstheme="minorHAnsi"/>
          <w:i/>
          <w:spacing w:val="-5"/>
          <w:sz w:val="24"/>
          <w:szCs w:val="24"/>
        </w:rPr>
        <w:t xml:space="preserve"> "Codice del consumo" </w:t>
      </w:r>
      <w:r w:rsidRPr="00EE6BBB">
        <w:rPr>
          <w:rFonts w:cstheme="minorHAnsi"/>
          <w:spacing w:val="-5"/>
          <w:sz w:val="24"/>
          <w:szCs w:val="24"/>
        </w:rPr>
        <w:t xml:space="preserve">a norma della </w:t>
      </w:r>
      <w:r w:rsidRPr="00EE6BBB">
        <w:rPr>
          <w:rFonts w:cstheme="minorHAnsi"/>
          <w:spacing w:val="-4"/>
          <w:sz w:val="24"/>
          <w:szCs w:val="24"/>
        </w:rPr>
        <w:t>legge n. 229/2003;</w:t>
      </w:r>
    </w:p>
    <w:p w:rsidR="00F468F5" w:rsidRPr="00EE6BBB" w:rsidRDefault="00F468F5" w:rsidP="00F468F5">
      <w:pPr>
        <w:numPr>
          <w:ilvl w:val="0"/>
          <w:numId w:val="2"/>
        </w:numPr>
        <w:tabs>
          <w:tab w:val="clear" w:pos="288"/>
          <w:tab w:val="decimal" w:pos="1368"/>
        </w:tabs>
        <w:spacing w:after="0" w:line="223" w:lineRule="auto"/>
        <w:ind w:left="1368" w:hanging="288"/>
        <w:jc w:val="both"/>
        <w:rPr>
          <w:rFonts w:cstheme="minorHAnsi"/>
          <w:spacing w:val="-2"/>
          <w:sz w:val="24"/>
          <w:szCs w:val="24"/>
        </w:rPr>
      </w:pPr>
      <w:r w:rsidRPr="00EE6BBB">
        <w:rPr>
          <w:rFonts w:cstheme="minorHAnsi"/>
          <w:spacing w:val="-2"/>
          <w:sz w:val="24"/>
          <w:szCs w:val="24"/>
        </w:rPr>
        <w:t xml:space="preserve">al </w:t>
      </w:r>
      <w:proofErr w:type="spellStart"/>
      <w:r w:rsidRPr="00EE6BBB">
        <w:rPr>
          <w:rFonts w:cstheme="minorHAnsi"/>
          <w:spacing w:val="-2"/>
          <w:sz w:val="24"/>
          <w:szCs w:val="24"/>
        </w:rPr>
        <w:t>D.Lgs.</w:t>
      </w:r>
      <w:proofErr w:type="spellEnd"/>
      <w:r w:rsidRPr="00EE6BBB">
        <w:rPr>
          <w:rFonts w:cstheme="minorHAnsi"/>
          <w:spacing w:val="-2"/>
          <w:sz w:val="24"/>
          <w:szCs w:val="24"/>
        </w:rPr>
        <w:t xml:space="preserve"> n. 196/2003</w:t>
      </w:r>
      <w:r w:rsidRPr="00EE6BBB">
        <w:rPr>
          <w:rFonts w:cstheme="minorHAnsi"/>
          <w:i/>
          <w:spacing w:val="-2"/>
          <w:sz w:val="24"/>
          <w:szCs w:val="24"/>
        </w:rPr>
        <w:t xml:space="preserve"> "Codice in materia di protezione dei dati personali";</w:t>
      </w:r>
    </w:p>
    <w:p w:rsidR="00F468F5" w:rsidRPr="00EE6BBB" w:rsidRDefault="00F468F5" w:rsidP="00F468F5">
      <w:pPr>
        <w:numPr>
          <w:ilvl w:val="0"/>
          <w:numId w:val="2"/>
        </w:numPr>
        <w:tabs>
          <w:tab w:val="clear" w:pos="288"/>
          <w:tab w:val="decimal" w:pos="1368"/>
        </w:tabs>
        <w:spacing w:after="0" w:line="240" w:lineRule="auto"/>
        <w:ind w:left="1368" w:right="936" w:hanging="288"/>
        <w:jc w:val="both"/>
        <w:rPr>
          <w:rFonts w:cstheme="minorHAnsi"/>
          <w:spacing w:val="-7"/>
          <w:sz w:val="24"/>
          <w:szCs w:val="24"/>
        </w:rPr>
      </w:pPr>
      <w:r w:rsidRPr="00EE6BBB">
        <w:rPr>
          <w:rFonts w:cstheme="minorHAnsi"/>
          <w:spacing w:val="-7"/>
          <w:sz w:val="24"/>
          <w:szCs w:val="24"/>
        </w:rPr>
        <w:t>alla Legge 241/1990,</w:t>
      </w:r>
      <w:r w:rsidRPr="00EE6BBB">
        <w:rPr>
          <w:rFonts w:cstheme="minorHAnsi"/>
          <w:i/>
          <w:spacing w:val="-7"/>
          <w:sz w:val="24"/>
          <w:szCs w:val="24"/>
        </w:rPr>
        <w:t xml:space="preserve"> "Nuove norme in materia di procedimento ammini</w:t>
      </w:r>
      <w:r w:rsidRPr="00EE6BBB">
        <w:rPr>
          <w:rFonts w:cstheme="minorHAnsi"/>
          <w:i/>
          <w:spacing w:val="-7"/>
          <w:sz w:val="24"/>
          <w:szCs w:val="24"/>
        </w:rPr>
        <w:softHyphen/>
      </w:r>
      <w:r w:rsidRPr="00EE6BBB">
        <w:rPr>
          <w:rFonts w:cstheme="minorHAnsi"/>
          <w:i/>
          <w:spacing w:val="-5"/>
          <w:sz w:val="24"/>
          <w:szCs w:val="24"/>
        </w:rPr>
        <w:t>strativo e di diritto di accesso ai documenti amministrativi";</w:t>
      </w:r>
    </w:p>
    <w:p w:rsidR="00F468F5" w:rsidRPr="00EE6BBB" w:rsidRDefault="00F468F5" w:rsidP="00F468F5">
      <w:pPr>
        <w:numPr>
          <w:ilvl w:val="0"/>
          <w:numId w:val="3"/>
        </w:numPr>
        <w:tabs>
          <w:tab w:val="clear" w:pos="288"/>
          <w:tab w:val="decimal" w:pos="1368"/>
        </w:tabs>
        <w:spacing w:after="0" w:line="228" w:lineRule="auto"/>
        <w:ind w:left="1368" w:hanging="288"/>
        <w:jc w:val="both"/>
        <w:rPr>
          <w:rFonts w:cstheme="minorHAnsi"/>
          <w:spacing w:val="-2"/>
          <w:sz w:val="24"/>
          <w:szCs w:val="24"/>
        </w:rPr>
      </w:pPr>
      <w:r w:rsidRPr="00EE6BBB">
        <w:rPr>
          <w:rFonts w:cstheme="minorHAnsi"/>
          <w:spacing w:val="-2"/>
          <w:sz w:val="24"/>
          <w:szCs w:val="24"/>
        </w:rPr>
        <w:t xml:space="preserve">all'art. 11 </w:t>
      </w:r>
      <w:proofErr w:type="spellStart"/>
      <w:r w:rsidRPr="00EE6BBB">
        <w:rPr>
          <w:rFonts w:cstheme="minorHAnsi"/>
          <w:spacing w:val="-2"/>
          <w:sz w:val="24"/>
          <w:szCs w:val="24"/>
        </w:rPr>
        <w:t>D.Lgs</w:t>
      </w:r>
      <w:proofErr w:type="spellEnd"/>
      <w:r w:rsidRPr="00EE6BBB">
        <w:rPr>
          <w:rFonts w:cstheme="minorHAnsi"/>
          <w:spacing w:val="-2"/>
          <w:sz w:val="24"/>
          <w:szCs w:val="24"/>
        </w:rPr>
        <w:t xml:space="preserve"> n. 165/2001</w:t>
      </w:r>
      <w:r w:rsidRPr="00EE6BBB">
        <w:rPr>
          <w:rFonts w:cstheme="minorHAnsi"/>
          <w:i/>
          <w:spacing w:val="-2"/>
          <w:sz w:val="24"/>
          <w:szCs w:val="24"/>
        </w:rPr>
        <w:t xml:space="preserve"> "Ufficio Relazioni con il Pubblico";</w:t>
      </w:r>
    </w:p>
    <w:p w:rsidR="00F468F5" w:rsidRPr="00EE6BBB" w:rsidRDefault="00F468F5" w:rsidP="00F468F5">
      <w:pPr>
        <w:numPr>
          <w:ilvl w:val="0"/>
          <w:numId w:val="2"/>
        </w:numPr>
        <w:tabs>
          <w:tab w:val="clear" w:pos="288"/>
          <w:tab w:val="decimal" w:pos="1368"/>
        </w:tabs>
        <w:spacing w:after="0" w:line="240" w:lineRule="auto"/>
        <w:ind w:left="1368" w:right="936" w:hanging="288"/>
        <w:jc w:val="both"/>
        <w:rPr>
          <w:rFonts w:cstheme="minorHAnsi"/>
          <w:spacing w:val="-7"/>
          <w:sz w:val="24"/>
          <w:szCs w:val="24"/>
        </w:rPr>
      </w:pPr>
      <w:r w:rsidRPr="00EE6BBB">
        <w:rPr>
          <w:rFonts w:cstheme="minorHAnsi"/>
          <w:spacing w:val="-7"/>
          <w:sz w:val="24"/>
          <w:szCs w:val="24"/>
        </w:rPr>
        <w:t xml:space="preserve">alla </w:t>
      </w:r>
      <w:proofErr w:type="spellStart"/>
      <w:r w:rsidRPr="00EE6BBB">
        <w:rPr>
          <w:rFonts w:cstheme="minorHAnsi"/>
          <w:spacing w:val="-7"/>
          <w:sz w:val="24"/>
          <w:szCs w:val="24"/>
        </w:rPr>
        <w:t>Dir.P.C.M.</w:t>
      </w:r>
      <w:proofErr w:type="spellEnd"/>
      <w:r w:rsidRPr="00EE6BBB">
        <w:rPr>
          <w:rFonts w:cstheme="minorHAnsi"/>
          <w:spacing w:val="-7"/>
          <w:sz w:val="24"/>
          <w:szCs w:val="24"/>
        </w:rPr>
        <w:t xml:space="preserve"> 11.10.1994</w:t>
      </w:r>
      <w:r w:rsidRPr="00EE6BBB">
        <w:rPr>
          <w:rFonts w:cstheme="minorHAnsi"/>
          <w:i/>
          <w:spacing w:val="-7"/>
          <w:sz w:val="24"/>
          <w:szCs w:val="24"/>
        </w:rPr>
        <w:t xml:space="preserve"> "Direttiva sui principi per l'istituzione ed il fun</w:t>
      </w:r>
      <w:r w:rsidRPr="00EE6BBB">
        <w:rPr>
          <w:rFonts w:cstheme="minorHAnsi"/>
          <w:i/>
          <w:spacing w:val="-7"/>
          <w:sz w:val="24"/>
          <w:szCs w:val="24"/>
        </w:rPr>
        <w:softHyphen/>
      </w:r>
      <w:r w:rsidRPr="00EE6BBB">
        <w:rPr>
          <w:rFonts w:cstheme="minorHAnsi"/>
          <w:i/>
          <w:spacing w:val="-3"/>
          <w:sz w:val="24"/>
          <w:szCs w:val="24"/>
        </w:rPr>
        <w:t>zionamento degli Uffici per le Relazioni con il Pubblico";</w:t>
      </w:r>
    </w:p>
    <w:p w:rsidR="00F468F5" w:rsidRPr="00EE6BBB" w:rsidRDefault="00F468F5" w:rsidP="00F468F5">
      <w:pPr>
        <w:ind w:left="1296" w:right="936" w:hanging="216"/>
        <w:jc w:val="both"/>
        <w:rPr>
          <w:rFonts w:cstheme="minorHAnsi"/>
          <w:spacing w:val="-5"/>
          <w:sz w:val="24"/>
          <w:szCs w:val="24"/>
        </w:rPr>
      </w:pPr>
      <w:r w:rsidRPr="00EE6BBB">
        <w:rPr>
          <w:rFonts w:cstheme="minorHAnsi"/>
          <w:spacing w:val="-5"/>
          <w:sz w:val="24"/>
          <w:szCs w:val="24"/>
        </w:rPr>
        <w:t>- alla Legge 146/90</w:t>
      </w:r>
      <w:r w:rsidRPr="00EE6BBB">
        <w:rPr>
          <w:rFonts w:cstheme="minorHAnsi"/>
          <w:i/>
          <w:spacing w:val="-5"/>
          <w:sz w:val="24"/>
          <w:szCs w:val="24"/>
        </w:rPr>
        <w:t xml:space="preserve"> "Norme sull'esercizio del diritto di sciopero nei servizi </w:t>
      </w:r>
      <w:r w:rsidRPr="00EE6BBB">
        <w:rPr>
          <w:rFonts w:cstheme="minorHAnsi"/>
          <w:i/>
          <w:spacing w:val="-9"/>
          <w:sz w:val="24"/>
          <w:szCs w:val="24"/>
        </w:rPr>
        <w:t>pubblici essenziali e sulla salvaguardia dei diritti della persona costituzio</w:t>
      </w:r>
      <w:r w:rsidRPr="00EE6BBB">
        <w:rPr>
          <w:rFonts w:cstheme="minorHAnsi"/>
          <w:i/>
          <w:spacing w:val="-9"/>
          <w:sz w:val="24"/>
          <w:szCs w:val="24"/>
        </w:rPr>
        <w:softHyphen/>
      </w:r>
      <w:r w:rsidRPr="00EE6BBB">
        <w:rPr>
          <w:rFonts w:cstheme="minorHAnsi"/>
          <w:i/>
          <w:sz w:val="24"/>
          <w:szCs w:val="24"/>
        </w:rPr>
        <w:t>nalmente tutelati".</w:t>
      </w:r>
    </w:p>
    <w:p w:rsidR="00A52BA7" w:rsidRDefault="00DE4825" w:rsidP="00F468F5">
      <w:pPr>
        <w:jc w:val="both"/>
        <w:rPr>
          <w:rFonts w:cstheme="minorHAnsi"/>
        </w:rPr>
      </w:pPr>
      <w:r>
        <w:rPr>
          <w:rFonts w:cstheme="minorHAnsi"/>
          <w:noProof/>
          <w:lang w:eastAsia="it-IT"/>
        </w:rPr>
        <w:lastRenderedPageBreak/>
        <w:pict>
          <v:rect id="_x0000_s1042" style="position:absolute;left:0;text-align:left;margin-left:11.3pt;margin-top:7.95pt;width:470pt;height:30pt;z-index:251664384" fillcolor="#00b050">
            <v:textbox style="mso-next-textbox:#_x0000_s1042">
              <w:txbxContent>
                <w:p w:rsidR="00D332FE" w:rsidRPr="00D332FE" w:rsidRDefault="00D332FE" w:rsidP="00D332FE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D332FE">
                    <w:rPr>
                      <w:b/>
                      <w:sz w:val="36"/>
                      <w:szCs w:val="36"/>
                    </w:rPr>
                    <w:t>PRIMA PARTE</w:t>
                  </w:r>
                </w:p>
              </w:txbxContent>
            </v:textbox>
          </v:rect>
        </w:pict>
      </w:r>
    </w:p>
    <w:p w:rsidR="00A52BA7" w:rsidRDefault="00A52BA7" w:rsidP="00B60285"/>
    <w:p w:rsidR="00C91B71" w:rsidRPr="00D332FE" w:rsidRDefault="00DE4825" w:rsidP="00D332FE">
      <w:pPr>
        <w:jc w:val="center"/>
        <w:rPr>
          <w:b/>
          <w:color w:val="B62E1B"/>
          <w:sz w:val="36"/>
          <w:szCs w:val="36"/>
        </w:rPr>
      </w:pPr>
      <w:r w:rsidRPr="00DE4825">
        <w:rPr>
          <w:b/>
          <w:color w:val="B62E1B"/>
          <w:sz w:val="36"/>
          <w:szCs w:val="36"/>
          <w:lang w:val="en-US"/>
        </w:rPr>
        <w:pict>
          <v:shape id="_x0000_s1039" type="#_x0000_t202" style="position:absolute;left:0;text-align:left;margin-left:678.25pt;margin-top:49.95pt;width:59.05pt;height:603.55pt;z-index:-251655168;mso-wrap-distance-left:0;mso-wrap-distance-right:0;mso-position-horizontal-relative:page;mso-position-vertical-relative:page" filled="f" stroked="f">
            <v:textbox style="mso-next-textbox:#_x0000_s1039" inset="0,0,0,0">
              <w:txbxContent>
                <w:p w:rsidR="00C91B71" w:rsidRDefault="00C91B71" w:rsidP="00C91B71">
                  <w:pPr>
                    <w:spacing w:after="8604"/>
                    <w:jc w:val="center"/>
                  </w:pPr>
                </w:p>
              </w:txbxContent>
            </v:textbox>
            <w10:wrap type="square" anchorx="page" anchory="page"/>
          </v:shape>
        </w:pict>
      </w:r>
      <w:r w:rsidRPr="00DE4825">
        <w:rPr>
          <w:b/>
          <w:color w:val="B62E1B"/>
          <w:sz w:val="36"/>
          <w:szCs w:val="36"/>
          <w:lang w:val="en-US"/>
        </w:rPr>
        <w:pict>
          <v:line id="_x0000_s1040" style="position:absolute;left:0;text-align:left;z-index:251662336;mso-position-horizontal-relative:page;mso-position-vertical-relative:page" from="735.1pt,222.75pt" to="735.1pt,653.55pt" strokecolor="#697f63" strokeweight="2.5pt">
            <w10:wrap anchorx="page" anchory="page"/>
          </v:line>
        </w:pict>
      </w:r>
      <w:r w:rsidR="00C91B71" w:rsidRPr="00D332FE">
        <w:rPr>
          <w:b/>
          <w:color w:val="B62E1B"/>
          <w:sz w:val="36"/>
          <w:szCs w:val="36"/>
        </w:rPr>
        <w:t>PRESENTAZIONE DELLA SOCIETÀ</w:t>
      </w:r>
    </w:p>
    <w:p w:rsidR="00C91B71" w:rsidRPr="00D332FE" w:rsidRDefault="00D332FE" w:rsidP="00C91B71">
      <w:pPr>
        <w:spacing w:before="288"/>
        <w:ind w:left="1296"/>
        <w:rPr>
          <w:rFonts w:ascii="Verdana" w:hAnsi="Verdana"/>
          <w:b/>
          <w:i/>
          <w:color w:val="B62E1B"/>
        </w:rPr>
      </w:pPr>
      <w:r>
        <w:rPr>
          <w:rFonts w:ascii="Verdana" w:hAnsi="Verdana"/>
          <w:b/>
          <w:i/>
          <w:color w:val="B62E1B"/>
        </w:rPr>
        <w:t xml:space="preserve">1. </w:t>
      </w:r>
      <w:r w:rsidR="00C91B71">
        <w:rPr>
          <w:rFonts w:ascii="Verdana" w:hAnsi="Verdana"/>
          <w:b/>
          <w:i/>
          <w:color w:val="B62E1B"/>
        </w:rPr>
        <w:t xml:space="preserve">COME NASCE </w:t>
      </w:r>
      <w:r w:rsidR="00C91B71" w:rsidRPr="00D332FE">
        <w:rPr>
          <w:rFonts w:ascii="Verdana" w:hAnsi="Verdana"/>
          <w:b/>
          <w:i/>
          <w:color w:val="B62E1B"/>
        </w:rPr>
        <w:t>LA SOCIETÀ</w:t>
      </w:r>
    </w:p>
    <w:p w:rsidR="00C91B71" w:rsidRPr="00EE6BBB" w:rsidRDefault="00C91B71" w:rsidP="00D332FE">
      <w:pPr>
        <w:spacing w:after="0"/>
        <w:ind w:left="1296" w:right="72" w:firstLine="360"/>
        <w:jc w:val="both"/>
        <w:rPr>
          <w:rFonts w:cstheme="minorHAnsi"/>
          <w:spacing w:val="-9"/>
          <w:w w:val="165"/>
          <w:sz w:val="24"/>
          <w:szCs w:val="24"/>
        </w:rPr>
      </w:pPr>
      <w:r w:rsidRPr="00EE6BBB">
        <w:rPr>
          <w:rFonts w:cstheme="minorHAnsi"/>
          <w:spacing w:val="-9"/>
          <w:w w:val="165"/>
          <w:sz w:val="24"/>
          <w:szCs w:val="24"/>
        </w:rPr>
        <w:t xml:space="preserve">Il </w:t>
      </w:r>
      <w:r w:rsidRPr="00EE6BBB">
        <w:rPr>
          <w:rFonts w:cstheme="minorHAnsi"/>
          <w:spacing w:val="-9"/>
          <w:sz w:val="24"/>
          <w:szCs w:val="24"/>
        </w:rPr>
        <w:t xml:space="preserve">Comune di Ghedi con delibera n. 54 del 22/10/1997 costituisce </w:t>
      </w:r>
      <w:r w:rsidRPr="00EE6BBB">
        <w:rPr>
          <w:rFonts w:cstheme="minorHAnsi"/>
          <w:spacing w:val="-12"/>
          <w:sz w:val="24"/>
          <w:szCs w:val="24"/>
        </w:rPr>
        <w:t xml:space="preserve">sotto forma di "azienda speciale" la società Azienda Ghedi Servizi- più </w:t>
      </w:r>
      <w:r w:rsidRPr="00EE6BBB">
        <w:rPr>
          <w:rFonts w:cstheme="minorHAnsi"/>
          <w:spacing w:val="-6"/>
          <w:sz w:val="24"/>
          <w:szCs w:val="24"/>
        </w:rPr>
        <w:t>brevemente AGS- con il compito di gestire le tre farmacie comunali.</w:t>
      </w:r>
    </w:p>
    <w:p w:rsidR="00C91B71" w:rsidRPr="00EE6BBB" w:rsidRDefault="00C91B71" w:rsidP="00D332FE">
      <w:pPr>
        <w:spacing w:after="0"/>
        <w:ind w:left="1296" w:right="72" w:firstLine="360"/>
        <w:jc w:val="both"/>
        <w:rPr>
          <w:rFonts w:cstheme="minorHAnsi"/>
          <w:spacing w:val="-8"/>
          <w:sz w:val="24"/>
          <w:szCs w:val="24"/>
        </w:rPr>
      </w:pPr>
      <w:r w:rsidRPr="00EE6BBB">
        <w:rPr>
          <w:rFonts w:cstheme="minorHAnsi"/>
          <w:spacing w:val="-8"/>
          <w:sz w:val="24"/>
          <w:szCs w:val="24"/>
        </w:rPr>
        <w:t>Con delibera n 44 del 17-09-2002 il Comune di Ghedi, viste le nuo</w:t>
      </w:r>
      <w:r w:rsidRPr="00EE6BBB">
        <w:rPr>
          <w:rFonts w:cstheme="minorHAnsi"/>
          <w:spacing w:val="-8"/>
          <w:sz w:val="24"/>
          <w:szCs w:val="24"/>
        </w:rPr>
        <w:softHyphen/>
      </w:r>
      <w:r w:rsidRPr="00EE6BBB">
        <w:rPr>
          <w:rFonts w:cstheme="minorHAnsi"/>
          <w:spacing w:val="-7"/>
          <w:sz w:val="24"/>
          <w:szCs w:val="24"/>
        </w:rPr>
        <w:t xml:space="preserve">ve normative, trasforma la suddetta azienda speciale in società per </w:t>
      </w:r>
      <w:r w:rsidRPr="00EE6BBB">
        <w:rPr>
          <w:rFonts w:cstheme="minorHAnsi"/>
          <w:spacing w:val="-9"/>
          <w:sz w:val="24"/>
          <w:szCs w:val="24"/>
        </w:rPr>
        <w:t xml:space="preserve">azioni, di cui rimane socio unico al 100% con possibilità, secondo lo </w:t>
      </w:r>
      <w:r w:rsidRPr="00EE6BBB">
        <w:rPr>
          <w:rFonts w:cstheme="minorHAnsi"/>
          <w:spacing w:val="-5"/>
          <w:sz w:val="24"/>
          <w:szCs w:val="24"/>
        </w:rPr>
        <w:t>statuto attuale, di scendere al massimo al 95%.</w:t>
      </w:r>
    </w:p>
    <w:p w:rsidR="00C91B71" w:rsidRPr="00EE6BBB" w:rsidRDefault="00C91B71" w:rsidP="00D332FE">
      <w:pPr>
        <w:spacing w:after="0"/>
        <w:ind w:left="1296" w:right="72" w:firstLine="360"/>
        <w:jc w:val="both"/>
        <w:rPr>
          <w:rFonts w:cstheme="minorHAnsi"/>
          <w:spacing w:val="-11"/>
          <w:sz w:val="24"/>
          <w:szCs w:val="24"/>
        </w:rPr>
      </w:pPr>
      <w:r w:rsidRPr="00EE6BBB">
        <w:rPr>
          <w:rFonts w:cstheme="minorHAnsi"/>
          <w:spacing w:val="-11"/>
          <w:sz w:val="24"/>
          <w:szCs w:val="24"/>
        </w:rPr>
        <w:t>La principale caratteristica dell' azienda -AGS SPA- rimane la con</w:t>
      </w:r>
      <w:r w:rsidRPr="00EE6BBB">
        <w:rPr>
          <w:rFonts w:cstheme="minorHAnsi"/>
          <w:spacing w:val="-11"/>
          <w:sz w:val="24"/>
          <w:szCs w:val="24"/>
        </w:rPr>
        <w:softHyphen/>
      </w:r>
      <w:r w:rsidRPr="00EE6BBB">
        <w:rPr>
          <w:rFonts w:cstheme="minorHAnsi"/>
          <w:spacing w:val="-4"/>
          <w:sz w:val="24"/>
          <w:szCs w:val="24"/>
        </w:rPr>
        <w:t xml:space="preserve">duzione delle tre farmacie comunali con possibilità di estendere </w:t>
      </w:r>
      <w:r w:rsidRPr="00EE6BBB">
        <w:rPr>
          <w:rFonts w:cstheme="minorHAnsi"/>
          <w:spacing w:val="-9"/>
          <w:sz w:val="24"/>
          <w:szCs w:val="24"/>
        </w:rPr>
        <w:t xml:space="preserve">l'azione ad altri campi e settori, naturalmente secondo lo statuto e le </w:t>
      </w:r>
      <w:r w:rsidRPr="00EE6BBB">
        <w:rPr>
          <w:rFonts w:cstheme="minorHAnsi"/>
          <w:spacing w:val="-5"/>
          <w:sz w:val="24"/>
          <w:szCs w:val="24"/>
        </w:rPr>
        <w:t>direttive del proprio azionista principale.</w:t>
      </w:r>
    </w:p>
    <w:p w:rsidR="00C91B71" w:rsidRPr="00EE6BBB" w:rsidRDefault="00C91B71" w:rsidP="00D332FE">
      <w:pPr>
        <w:spacing w:after="0"/>
        <w:ind w:left="1296" w:right="72" w:firstLine="360"/>
        <w:jc w:val="both"/>
        <w:rPr>
          <w:rFonts w:cstheme="minorHAnsi"/>
          <w:spacing w:val="-7"/>
          <w:sz w:val="24"/>
          <w:szCs w:val="24"/>
        </w:rPr>
      </w:pPr>
      <w:r w:rsidRPr="00EE6BBB">
        <w:rPr>
          <w:rFonts w:cstheme="minorHAnsi"/>
          <w:spacing w:val="-7"/>
          <w:sz w:val="24"/>
          <w:szCs w:val="24"/>
        </w:rPr>
        <w:t>In quest'ambito il Comune di Ghedi ha conferito all'AGS SPA, sot</w:t>
      </w:r>
      <w:r w:rsidRPr="00EE6BBB">
        <w:rPr>
          <w:rFonts w:cstheme="minorHAnsi"/>
          <w:spacing w:val="-7"/>
          <w:sz w:val="24"/>
          <w:szCs w:val="24"/>
        </w:rPr>
        <w:softHyphen/>
      </w:r>
      <w:r w:rsidRPr="00EE6BBB">
        <w:rPr>
          <w:rFonts w:cstheme="minorHAnsi"/>
          <w:spacing w:val="-8"/>
          <w:sz w:val="24"/>
          <w:szCs w:val="24"/>
        </w:rPr>
        <w:t xml:space="preserve">to forma di aumento di capitale sociale, il fabbricato </w:t>
      </w:r>
      <w:proofErr w:type="spellStart"/>
      <w:r w:rsidRPr="00EE6BBB">
        <w:rPr>
          <w:rFonts w:cstheme="minorHAnsi"/>
          <w:spacing w:val="-8"/>
          <w:sz w:val="24"/>
          <w:szCs w:val="24"/>
        </w:rPr>
        <w:t>Rinaldini</w:t>
      </w:r>
      <w:proofErr w:type="spellEnd"/>
      <w:r w:rsidRPr="00EE6BBB">
        <w:rPr>
          <w:rFonts w:cstheme="minorHAnsi"/>
          <w:spacing w:val="-8"/>
          <w:sz w:val="24"/>
          <w:szCs w:val="24"/>
        </w:rPr>
        <w:t xml:space="preserve"> ristrut</w:t>
      </w:r>
      <w:r w:rsidRPr="00EE6BBB">
        <w:rPr>
          <w:rFonts w:cstheme="minorHAnsi"/>
          <w:spacing w:val="-8"/>
          <w:sz w:val="24"/>
          <w:szCs w:val="24"/>
        </w:rPr>
        <w:softHyphen/>
      </w:r>
      <w:r w:rsidRPr="00EE6BBB">
        <w:rPr>
          <w:rFonts w:cstheme="minorHAnsi"/>
          <w:spacing w:val="-6"/>
          <w:sz w:val="24"/>
          <w:szCs w:val="24"/>
        </w:rPr>
        <w:t xml:space="preserve">turato completamente a spese della società per diventarne la sede </w:t>
      </w:r>
      <w:r w:rsidRPr="00EE6BBB">
        <w:rPr>
          <w:rFonts w:cstheme="minorHAnsi"/>
          <w:spacing w:val="-8"/>
          <w:sz w:val="24"/>
          <w:szCs w:val="24"/>
        </w:rPr>
        <w:t>sociale e quella della farmacia n 1 oltre ad ospitare uffici comunali e associazione dei medici.</w:t>
      </w:r>
    </w:p>
    <w:p w:rsidR="00C91B71" w:rsidRPr="00EE6BBB" w:rsidRDefault="00C91B71" w:rsidP="00D332FE">
      <w:pPr>
        <w:spacing w:before="108" w:after="0"/>
        <w:ind w:left="1296" w:right="72" w:firstLine="360"/>
        <w:jc w:val="both"/>
        <w:rPr>
          <w:rFonts w:cstheme="minorHAnsi"/>
          <w:spacing w:val="-5"/>
          <w:sz w:val="24"/>
          <w:szCs w:val="24"/>
        </w:rPr>
      </w:pPr>
      <w:r w:rsidRPr="00EE6BBB">
        <w:rPr>
          <w:rFonts w:cstheme="minorHAnsi"/>
          <w:spacing w:val="-5"/>
          <w:sz w:val="24"/>
          <w:szCs w:val="24"/>
        </w:rPr>
        <w:t>In data 15-11-2005 con delibera n 310 è stato aggiornato il con</w:t>
      </w:r>
      <w:r w:rsidRPr="00EE6BBB">
        <w:rPr>
          <w:rFonts w:cstheme="minorHAnsi"/>
          <w:spacing w:val="-5"/>
          <w:sz w:val="24"/>
          <w:szCs w:val="24"/>
        </w:rPr>
        <w:softHyphen/>
      </w:r>
      <w:r w:rsidRPr="00EE6BBB">
        <w:rPr>
          <w:rFonts w:cstheme="minorHAnsi"/>
          <w:spacing w:val="-7"/>
          <w:sz w:val="24"/>
          <w:szCs w:val="24"/>
        </w:rPr>
        <w:t xml:space="preserve">tratto di servizio stipulato fra il Comune di Ghedi e I'AGS SPA. Tale </w:t>
      </w:r>
      <w:r w:rsidRPr="00EE6BBB">
        <w:rPr>
          <w:rFonts w:cstheme="minorHAnsi"/>
          <w:spacing w:val="-6"/>
          <w:sz w:val="24"/>
          <w:szCs w:val="24"/>
        </w:rPr>
        <w:t>contratto stabilisce il quadro dei diritti e dei doveri delle due parti-</w:t>
      </w:r>
      <w:r w:rsidRPr="00EE6BBB">
        <w:rPr>
          <w:rFonts w:cstheme="minorHAnsi"/>
          <w:spacing w:val="-5"/>
          <w:sz w:val="24"/>
          <w:szCs w:val="24"/>
        </w:rPr>
        <w:t>Comune ed AGS SPA- nella gestione del servizio delle Farmacie Co</w:t>
      </w:r>
      <w:r w:rsidRPr="00EE6BBB">
        <w:rPr>
          <w:rFonts w:cstheme="minorHAnsi"/>
          <w:spacing w:val="-5"/>
          <w:sz w:val="24"/>
          <w:szCs w:val="24"/>
        </w:rPr>
        <w:softHyphen/>
      </w:r>
      <w:r w:rsidRPr="00EE6BBB">
        <w:rPr>
          <w:rFonts w:cstheme="minorHAnsi"/>
          <w:sz w:val="24"/>
          <w:szCs w:val="24"/>
        </w:rPr>
        <w:t>munali affidato per un periodo di 15 anni all'AGS SPA.</w:t>
      </w:r>
    </w:p>
    <w:p w:rsidR="00C91B71" w:rsidRPr="00EE6BBB" w:rsidRDefault="00C91B71" w:rsidP="00C91B71">
      <w:pPr>
        <w:spacing w:before="108" w:after="648"/>
        <w:ind w:left="1296" w:right="72" w:firstLine="360"/>
        <w:jc w:val="both"/>
        <w:rPr>
          <w:rFonts w:cstheme="minorHAnsi"/>
          <w:spacing w:val="-7"/>
          <w:sz w:val="24"/>
          <w:szCs w:val="24"/>
        </w:rPr>
      </w:pPr>
      <w:r w:rsidRPr="00EE6BBB">
        <w:rPr>
          <w:rFonts w:cstheme="minorHAnsi"/>
          <w:spacing w:val="-7"/>
          <w:sz w:val="24"/>
          <w:szCs w:val="24"/>
        </w:rPr>
        <w:t xml:space="preserve">La presente Carta dei Servizi deriva dal contratto di servizio ed è il </w:t>
      </w:r>
      <w:r w:rsidRPr="00EE6BBB">
        <w:rPr>
          <w:rFonts w:cstheme="minorHAnsi"/>
          <w:spacing w:val="-2"/>
          <w:sz w:val="24"/>
          <w:szCs w:val="24"/>
        </w:rPr>
        <w:t>"patto" fra la società AGS SPA ed i cittadini nella loro qualità di utenti e consumatori.</w:t>
      </w:r>
    </w:p>
    <w:p w:rsidR="00C91B71" w:rsidRDefault="00C91B71" w:rsidP="00C91B71">
      <w:pPr>
        <w:ind w:left="1296"/>
        <w:rPr>
          <w:rFonts w:ascii="Verdana" w:hAnsi="Verdana"/>
          <w:b/>
          <w:i/>
          <w:color w:val="B62E1B"/>
          <w:spacing w:val="-6"/>
        </w:rPr>
      </w:pPr>
      <w:r>
        <w:rPr>
          <w:rFonts w:ascii="Verdana" w:hAnsi="Verdana"/>
          <w:b/>
          <w:i/>
          <w:color w:val="B62E1B"/>
          <w:spacing w:val="-6"/>
        </w:rPr>
        <w:t>2. DATI SULLA SOCIETÀ</w:t>
      </w:r>
    </w:p>
    <w:p w:rsidR="00C91B71" w:rsidRPr="00EE6BBB" w:rsidRDefault="00C91B71" w:rsidP="00D332FE">
      <w:pPr>
        <w:spacing w:after="0"/>
        <w:ind w:left="1296" w:right="144"/>
        <w:rPr>
          <w:rFonts w:cstheme="minorHAnsi"/>
          <w:spacing w:val="-10"/>
          <w:sz w:val="24"/>
          <w:szCs w:val="24"/>
        </w:rPr>
      </w:pPr>
      <w:r w:rsidRPr="00EE6BBB">
        <w:rPr>
          <w:rFonts w:cstheme="minorHAnsi"/>
          <w:spacing w:val="-10"/>
          <w:sz w:val="24"/>
          <w:szCs w:val="24"/>
        </w:rPr>
        <w:t>La Società ha sede legale e amministrativa a Ghedi (</w:t>
      </w:r>
      <w:proofErr w:type="spellStart"/>
      <w:r w:rsidRPr="00EE6BBB">
        <w:rPr>
          <w:rFonts w:cstheme="minorHAnsi"/>
          <w:spacing w:val="-10"/>
          <w:sz w:val="24"/>
          <w:szCs w:val="24"/>
        </w:rPr>
        <w:t>Bs</w:t>
      </w:r>
      <w:proofErr w:type="spellEnd"/>
      <w:r w:rsidRPr="00EE6BBB">
        <w:rPr>
          <w:rFonts w:cstheme="minorHAnsi"/>
          <w:spacing w:val="-10"/>
          <w:sz w:val="24"/>
          <w:szCs w:val="24"/>
        </w:rPr>
        <w:t xml:space="preserve">), in Via Marconi, 1/a </w:t>
      </w:r>
      <w:r w:rsidRPr="00EE6BBB">
        <w:rPr>
          <w:rFonts w:cstheme="minorHAnsi"/>
          <w:sz w:val="24"/>
          <w:szCs w:val="24"/>
        </w:rPr>
        <w:t>Il numero telefonico è: 030-901206.</w:t>
      </w:r>
    </w:p>
    <w:p w:rsidR="00C91B71" w:rsidRPr="00EE6BBB" w:rsidRDefault="00C91B71" w:rsidP="00D332FE">
      <w:pPr>
        <w:spacing w:after="0"/>
        <w:ind w:left="1296"/>
        <w:rPr>
          <w:rFonts w:cstheme="minorHAnsi"/>
          <w:spacing w:val="4"/>
          <w:sz w:val="24"/>
          <w:szCs w:val="24"/>
        </w:rPr>
      </w:pPr>
      <w:r w:rsidRPr="00EE6BBB">
        <w:rPr>
          <w:rFonts w:cstheme="minorHAnsi"/>
          <w:spacing w:val="4"/>
          <w:sz w:val="24"/>
          <w:szCs w:val="24"/>
        </w:rPr>
        <w:t>Il numero di fax è: 030-9050320</w:t>
      </w:r>
    </w:p>
    <w:p w:rsidR="00C91B71" w:rsidRPr="00EE6BBB" w:rsidRDefault="00C91B71" w:rsidP="00D332FE">
      <w:pPr>
        <w:spacing w:after="0"/>
        <w:ind w:left="1296"/>
        <w:rPr>
          <w:rFonts w:cstheme="minorHAnsi"/>
          <w:spacing w:val="2"/>
          <w:sz w:val="24"/>
          <w:szCs w:val="24"/>
        </w:rPr>
      </w:pPr>
      <w:r w:rsidRPr="00EE6BBB">
        <w:rPr>
          <w:rFonts w:cstheme="minorHAnsi"/>
          <w:spacing w:val="2"/>
          <w:sz w:val="24"/>
          <w:szCs w:val="24"/>
        </w:rPr>
        <w:t xml:space="preserve">sito web: </w:t>
      </w:r>
      <w:hyperlink r:id="rId11">
        <w:r w:rsidRPr="00EE6BBB">
          <w:rPr>
            <w:rFonts w:cstheme="minorHAnsi"/>
            <w:spacing w:val="2"/>
            <w:sz w:val="24"/>
            <w:szCs w:val="24"/>
            <w:u w:val="single"/>
          </w:rPr>
          <w:t>www.agsghedi.it</w:t>
        </w:r>
      </w:hyperlink>
    </w:p>
    <w:p w:rsidR="00C91B71" w:rsidRPr="00EE6BBB" w:rsidRDefault="00C91B71" w:rsidP="00D332FE">
      <w:pPr>
        <w:spacing w:after="0"/>
        <w:ind w:left="1296"/>
        <w:rPr>
          <w:rFonts w:cstheme="minorHAnsi"/>
          <w:spacing w:val="1"/>
          <w:sz w:val="24"/>
          <w:szCs w:val="24"/>
        </w:rPr>
      </w:pPr>
      <w:r w:rsidRPr="00EE6BBB">
        <w:rPr>
          <w:rFonts w:cstheme="minorHAnsi"/>
          <w:spacing w:val="1"/>
          <w:sz w:val="24"/>
          <w:szCs w:val="24"/>
        </w:rPr>
        <w:t>La casella</w:t>
      </w:r>
      <w:r w:rsidRPr="00EE6BBB">
        <w:rPr>
          <w:rFonts w:cstheme="minorHAnsi"/>
          <w:spacing w:val="1"/>
          <w:w w:val="95"/>
          <w:sz w:val="24"/>
          <w:szCs w:val="24"/>
        </w:rPr>
        <w:t xml:space="preserve"> di</w:t>
      </w:r>
      <w:r w:rsidRPr="00EE6BBB">
        <w:rPr>
          <w:rFonts w:cstheme="minorHAnsi"/>
          <w:spacing w:val="1"/>
          <w:sz w:val="24"/>
          <w:szCs w:val="24"/>
        </w:rPr>
        <w:t xml:space="preserve"> posta elettronica è: </w:t>
      </w:r>
      <w:hyperlink r:id="rId12">
        <w:r w:rsidRPr="00EE6BBB">
          <w:rPr>
            <w:rFonts w:cstheme="minorHAnsi"/>
            <w:spacing w:val="1"/>
            <w:sz w:val="24"/>
            <w:szCs w:val="24"/>
            <w:u w:val="single"/>
          </w:rPr>
          <w:t>info@agsghedi.it</w:t>
        </w:r>
      </w:hyperlink>
      <w:r w:rsidRPr="00EE6BBB">
        <w:rPr>
          <w:rFonts w:cstheme="minorHAnsi"/>
          <w:spacing w:val="1"/>
          <w:sz w:val="24"/>
          <w:szCs w:val="24"/>
        </w:rPr>
        <w:t>.</w:t>
      </w:r>
    </w:p>
    <w:p w:rsidR="00C91B71" w:rsidRPr="00EE6BBB" w:rsidRDefault="00C91B71" w:rsidP="00D332FE">
      <w:pPr>
        <w:spacing w:after="0" w:line="208" w:lineRule="auto"/>
        <w:ind w:left="1296"/>
        <w:rPr>
          <w:rFonts w:cstheme="minorHAnsi"/>
          <w:spacing w:val="1"/>
          <w:sz w:val="24"/>
          <w:szCs w:val="24"/>
        </w:rPr>
      </w:pPr>
      <w:r w:rsidRPr="00EE6BBB">
        <w:rPr>
          <w:rFonts w:cstheme="minorHAnsi"/>
          <w:spacing w:val="1"/>
          <w:sz w:val="24"/>
          <w:szCs w:val="24"/>
        </w:rPr>
        <w:t>Partita IVA e Codice Fiscale: numero 03430450175.</w:t>
      </w:r>
    </w:p>
    <w:p w:rsidR="00C91B71" w:rsidRPr="00EE6BBB" w:rsidRDefault="00C91B71" w:rsidP="00D332FE">
      <w:pPr>
        <w:spacing w:after="0"/>
        <w:ind w:left="1296"/>
        <w:rPr>
          <w:rFonts w:cstheme="minorHAnsi"/>
          <w:spacing w:val="-2"/>
          <w:sz w:val="24"/>
          <w:szCs w:val="24"/>
        </w:rPr>
      </w:pPr>
      <w:r w:rsidRPr="00EE6BBB">
        <w:rPr>
          <w:rFonts w:cstheme="minorHAnsi"/>
          <w:spacing w:val="-2"/>
          <w:sz w:val="24"/>
          <w:szCs w:val="24"/>
        </w:rPr>
        <w:t>La società è iscritta:</w:t>
      </w:r>
    </w:p>
    <w:p w:rsidR="00C91B71" w:rsidRPr="00EE6BBB" w:rsidRDefault="00C91B71" w:rsidP="00D332FE">
      <w:pPr>
        <w:numPr>
          <w:ilvl w:val="0"/>
          <w:numId w:val="4"/>
        </w:numPr>
        <w:tabs>
          <w:tab w:val="clear" w:pos="288"/>
          <w:tab w:val="decimal" w:pos="1584"/>
        </w:tabs>
        <w:spacing w:after="0" w:line="240" w:lineRule="auto"/>
        <w:ind w:left="1296"/>
        <w:rPr>
          <w:rFonts w:cstheme="minorHAnsi"/>
          <w:spacing w:val="5"/>
          <w:sz w:val="24"/>
          <w:szCs w:val="24"/>
        </w:rPr>
      </w:pPr>
      <w:r w:rsidRPr="00EE6BBB">
        <w:rPr>
          <w:rFonts w:cstheme="minorHAnsi"/>
          <w:spacing w:val="5"/>
          <w:sz w:val="24"/>
          <w:szCs w:val="24"/>
        </w:rPr>
        <w:t>al Registro delle Imprese di Brescia al numero 03430450175;</w:t>
      </w:r>
    </w:p>
    <w:p w:rsidR="00C91B71" w:rsidRPr="00EE6BBB" w:rsidRDefault="00C91B71" w:rsidP="00D332FE">
      <w:pPr>
        <w:numPr>
          <w:ilvl w:val="0"/>
          <w:numId w:val="4"/>
        </w:numPr>
        <w:tabs>
          <w:tab w:val="clear" w:pos="288"/>
          <w:tab w:val="decimal" w:pos="1584"/>
        </w:tabs>
        <w:spacing w:before="36" w:after="0" w:line="196" w:lineRule="auto"/>
        <w:ind w:left="1296"/>
        <w:rPr>
          <w:rFonts w:ascii="Arial" w:hAnsi="Arial"/>
          <w:b/>
          <w:spacing w:val="-9"/>
          <w:sz w:val="21"/>
        </w:rPr>
      </w:pPr>
      <w:r w:rsidRPr="00EE6BBB">
        <w:rPr>
          <w:rFonts w:cstheme="minorHAnsi"/>
          <w:spacing w:val="-9"/>
          <w:sz w:val="24"/>
          <w:szCs w:val="24"/>
        </w:rPr>
        <w:t xml:space="preserve">al </w:t>
      </w:r>
      <w:proofErr w:type="spellStart"/>
      <w:r w:rsidRPr="00EE6BBB">
        <w:rPr>
          <w:rFonts w:cstheme="minorHAnsi"/>
          <w:spacing w:val="-9"/>
          <w:sz w:val="24"/>
          <w:szCs w:val="24"/>
        </w:rPr>
        <w:t>R.E.A.</w:t>
      </w:r>
      <w:proofErr w:type="spellEnd"/>
      <w:r w:rsidRPr="00EE6BBB">
        <w:rPr>
          <w:rFonts w:cstheme="minorHAnsi"/>
          <w:spacing w:val="-9"/>
          <w:sz w:val="24"/>
          <w:szCs w:val="24"/>
        </w:rPr>
        <w:t xml:space="preserve"> della Camera di Commercio </w:t>
      </w:r>
      <w:proofErr w:type="spellStart"/>
      <w:r w:rsidRPr="00EE6BBB">
        <w:rPr>
          <w:rFonts w:cstheme="minorHAnsi"/>
          <w:spacing w:val="-9"/>
          <w:sz w:val="24"/>
          <w:szCs w:val="24"/>
        </w:rPr>
        <w:t>I.A.A.</w:t>
      </w:r>
      <w:proofErr w:type="spellEnd"/>
      <w:r w:rsidRPr="00EE6BBB">
        <w:rPr>
          <w:rFonts w:cstheme="minorHAnsi"/>
          <w:spacing w:val="-9"/>
          <w:sz w:val="24"/>
          <w:szCs w:val="24"/>
        </w:rPr>
        <w:t xml:space="preserve"> di Brescia al numero 396365</w:t>
      </w:r>
      <w:r w:rsidRPr="00EE6BBB">
        <w:rPr>
          <w:rFonts w:ascii="Arial" w:hAnsi="Arial"/>
          <w:b/>
          <w:spacing w:val="-9"/>
          <w:sz w:val="21"/>
        </w:rPr>
        <w:t>.</w:t>
      </w:r>
    </w:p>
    <w:p w:rsidR="000B687F" w:rsidRDefault="000B687F" w:rsidP="000B687F">
      <w:pPr>
        <w:spacing w:before="936"/>
      </w:pPr>
    </w:p>
    <w:p w:rsidR="007F015E" w:rsidRPr="000B687F" w:rsidRDefault="000B687F" w:rsidP="000B687F">
      <w:pPr>
        <w:spacing w:before="936"/>
        <w:rPr>
          <w:rFonts w:ascii="Verdana" w:hAnsi="Verdana"/>
          <w:b/>
          <w:color w:val="B92E17"/>
          <w:spacing w:val="6"/>
          <w:w w:val="130"/>
        </w:rPr>
      </w:pPr>
      <w:r>
        <w:t xml:space="preserve">               </w:t>
      </w:r>
      <w:r w:rsidR="007F015E" w:rsidRPr="000B687F">
        <w:rPr>
          <w:rFonts w:ascii="Verdana" w:hAnsi="Verdana"/>
          <w:b/>
          <w:color w:val="B92E17"/>
          <w:spacing w:val="6"/>
          <w:w w:val="130"/>
        </w:rPr>
        <w:t xml:space="preserve">3. </w:t>
      </w:r>
      <w:r w:rsidR="007F015E" w:rsidRPr="000B687F">
        <w:rPr>
          <w:rFonts w:ascii="Verdana" w:hAnsi="Verdana"/>
          <w:b/>
          <w:i/>
          <w:color w:val="B92E17"/>
          <w:spacing w:val="6"/>
        </w:rPr>
        <w:t>PRINCIPI FONDAMENTALI</w:t>
      </w:r>
    </w:p>
    <w:p w:rsidR="007F015E" w:rsidRPr="00EE6BBB" w:rsidRDefault="007F015E" w:rsidP="00CF3060">
      <w:pPr>
        <w:spacing w:before="252"/>
        <w:ind w:left="936" w:right="1080" w:firstLine="360"/>
        <w:jc w:val="both"/>
        <w:rPr>
          <w:rFonts w:cstheme="minorHAnsi"/>
          <w:spacing w:val="8"/>
          <w:sz w:val="24"/>
          <w:szCs w:val="24"/>
        </w:rPr>
      </w:pPr>
      <w:r w:rsidRPr="00EE6BBB">
        <w:rPr>
          <w:rFonts w:cstheme="minorHAnsi"/>
          <w:spacing w:val="8"/>
          <w:sz w:val="24"/>
          <w:szCs w:val="24"/>
        </w:rPr>
        <w:t>La Società gestisce il s</w:t>
      </w:r>
      <w:r w:rsidR="000B687F" w:rsidRPr="00EE6BBB">
        <w:rPr>
          <w:rFonts w:cstheme="minorHAnsi"/>
          <w:spacing w:val="8"/>
          <w:sz w:val="24"/>
          <w:szCs w:val="24"/>
        </w:rPr>
        <w:t xml:space="preserve">ervizio farmaceutico osservando </w:t>
      </w:r>
      <w:r w:rsidRPr="00EE6BBB">
        <w:rPr>
          <w:rFonts w:cstheme="minorHAnsi"/>
          <w:spacing w:val="8"/>
          <w:sz w:val="24"/>
          <w:szCs w:val="24"/>
        </w:rPr>
        <w:t>rigorosa</w:t>
      </w:r>
      <w:r w:rsidRPr="00EE6BBB">
        <w:rPr>
          <w:rFonts w:cstheme="minorHAnsi"/>
          <w:spacing w:val="1"/>
          <w:sz w:val="24"/>
          <w:szCs w:val="24"/>
        </w:rPr>
        <w:t xml:space="preserve">mente i principi di </w:t>
      </w:r>
      <w:r w:rsidRPr="00EE6BBB">
        <w:rPr>
          <w:rFonts w:cstheme="minorHAnsi"/>
          <w:b/>
          <w:spacing w:val="1"/>
          <w:sz w:val="24"/>
          <w:szCs w:val="24"/>
        </w:rPr>
        <w:t>eguaglianza, imparzialità, continuità, partecipa</w:t>
      </w:r>
      <w:r w:rsidRPr="00EE6BBB">
        <w:rPr>
          <w:rFonts w:cstheme="minorHAnsi"/>
          <w:b/>
          <w:spacing w:val="5"/>
          <w:sz w:val="24"/>
          <w:szCs w:val="24"/>
        </w:rPr>
        <w:t xml:space="preserve">zione, efficienza ed efficacia </w:t>
      </w:r>
      <w:r w:rsidRPr="00EE6BBB">
        <w:rPr>
          <w:rFonts w:cstheme="minorHAnsi"/>
          <w:spacing w:val="5"/>
          <w:sz w:val="24"/>
          <w:szCs w:val="24"/>
        </w:rPr>
        <w:t xml:space="preserve">come dettati dalla Dir. </w:t>
      </w:r>
      <w:proofErr w:type="spellStart"/>
      <w:r w:rsidRPr="00EE6BBB">
        <w:rPr>
          <w:rFonts w:cstheme="minorHAnsi"/>
          <w:spacing w:val="5"/>
          <w:sz w:val="24"/>
          <w:szCs w:val="24"/>
        </w:rPr>
        <w:t>P.C.M.</w:t>
      </w:r>
      <w:proofErr w:type="spellEnd"/>
      <w:r w:rsidRPr="00EE6BBB">
        <w:rPr>
          <w:rFonts w:cstheme="minorHAnsi"/>
          <w:spacing w:val="5"/>
          <w:sz w:val="24"/>
          <w:szCs w:val="24"/>
        </w:rPr>
        <w:t xml:space="preserve"> 27.1.1994 </w:t>
      </w:r>
      <w:r w:rsidRPr="00EE6BBB">
        <w:rPr>
          <w:rFonts w:cstheme="minorHAnsi"/>
          <w:spacing w:val="11"/>
          <w:sz w:val="24"/>
          <w:szCs w:val="24"/>
        </w:rPr>
        <w:t xml:space="preserve">e come ripresi dal Contratto di Servizio, sia nella pratica quotidiana </w:t>
      </w:r>
      <w:r w:rsidRPr="00EE6BBB">
        <w:rPr>
          <w:rFonts w:cstheme="minorHAnsi"/>
          <w:spacing w:val="15"/>
          <w:sz w:val="24"/>
          <w:szCs w:val="24"/>
        </w:rPr>
        <w:t>che nell'attività di programmazione e di valutazione dei risultati.</w:t>
      </w:r>
    </w:p>
    <w:p w:rsidR="000B687F" w:rsidRPr="00EE6BBB" w:rsidRDefault="000B687F" w:rsidP="00CF3060">
      <w:pPr>
        <w:spacing w:after="0"/>
        <w:jc w:val="both"/>
        <w:rPr>
          <w:rFonts w:cstheme="minorHAnsi"/>
          <w:spacing w:val="9"/>
          <w:sz w:val="24"/>
          <w:szCs w:val="24"/>
        </w:rPr>
      </w:pPr>
      <w:r w:rsidRPr="00EE6BBB">
        <w:rPr>
          <w:rFonts w:cstheme="minorHAnsi"/>
          <w:spacing w:val="13"/>
          <w:sz w:val="24"/>
          <w:szCs w:val="24"/>
        </w:rPr>
        <w:t xml:space="preserve">                </w:t>
      </w:r>
      <w:r w:rsidR="007F015E" w:rsidRPr="00EE6BBB">
        <w:rPr>
          <w:rFonts w:cstheme="minorHAnsi"/>
          <w:spacing w:val="13"/>
          <w:sz w:val="24"/>
          <w:szCs w:val="24"/>
        </w:rPr>
        <w:t xml:space="preserve">La Società si attiene inoltre in tutta l'attività di gestione alla </w:t>
      </w:r>
      <w:r w:rsidR="007F015E" w:rsidRPr="00EE6BBB">
        <w:rPr>
          <w:rFonts w:cstheme="minorHAnsi"/>
          <w:spacing w:val="9"/>
          <w:sz w:val="24"/>
          <w:szCs w:val="24"/>
        </w:rPr>
        <w:t>massima</w:t>
      </w:r>
    </w:p>
    <w:p w:rsidR="000B687F" w:rsidRPr="00EE6BBB" w:rsidRDefault="000B687F" w:rsidP="00CF3060">
      <w:pPr>
        <w:spacing w:after="0"/>
        <w:jc w:val="both"/>
        <w:rPr>
          <w:rFonts w:cstheme="minorHAnsi"/>
          <w:spacing w:val="8"/>
          <w:sz w:val="24"/>
          <w:szCs w:val="24"/>
        </w:rPr>
      </w:pPr>
      <w:r w:rsidRPr="00EE6BBB">
        <w:rPr>
          <w:rFonts w:cstheme="minorHAnsi"/>
          <w:spacing w:val="9"/>
          <w:sz w:val="24"/>
          <w:szCs w:val="24"/>
        </w:rPr>
        <w:t xml:space="preserve">  </w:t>
      </w:r>
      <w:r w:rsidR="007F015E" w:rsidRPr="00EE6BBB">
        <w:rPr>
          <w:rFonts w:cstheme="minorHAnsi"/>
          <w:spacing w:val="9"/>
          <w:sz w:val="24"/>
          <w:szCs w:val="24"/>
        </w:rPr>
        <w:t xml:space="preserve"> </w:t>
      </w:r>
      <w:r w:rsidRPr="00EE6BBB">
        <w:rPr>
          <w:rFonts w:cstheme="minorHAnsi"/>
          <w:spacing w:val="9"/>
          <w:sz w:val="24"/>
          <w:szCs w:val="24"/>
        </w:rPr>
        <w:t xml:space="preserve">           </w:t>
      </w:r>
      <w:r w:rsidR="007F015E" w:rsidRPr="00EE6BBB">
        <w:rPr>
          <w:rFonts w:cstheme="minorHAnsi"/>
          <w:b/>
          <w:spacing w:val="9"/>
          <w:sz w:val="24"/>
          <w:szCs w:val="24"/>
        </w:rPr>
        <w:t xml:space="preserve">trasparenza, </w:t>
      </w:r>
      <w:r w:rsidR="007F015E" w:rsidRPr="00EE6BBB">
        <w:rPr>
          <w:rFonts w:cstheme="minorHAnsi"/>
          <w:spacing w:val="9"/>
          <w:sz w:val="24"/>
          <w:szCs w:val="24"/>
        </w:rPr>
        <w:t>fornendo la più completa ed efficace infor</w:t>
      </w:r>
      <w:r w:rsidR="007F015E" w:rsidRPr="00EE6BBB">
        <w:rPr>
          <w:rFonts w:cstheme="minorHAnsi"/>
          <w:spacing w:val="9"/>
          <w:sz w:val="24"/>
          <w:szCs w:val="24"/>
        </w:rPr>
        <w:softHyphen/>
      </w:r>
      <w:r w:rsidR="007F015E" w:rsidRPr="00EE6BBB">
        <w:rPr>
          <w:rFonts w:cstheme="minorHAnsi"/>
          <w:spacing w:val="8"/>
          <w:sz w:val="24"/>
          <w:szCs w:val="24"/>
        </w:rPr>
        <w:t xml:space="preserve">mazione ai cittadini-utenti. </w:t>
      </w:r>
      <w:r w:rsidRPr="00EE6BBB">
        <w:rPr>
          <w:rFonts w:cstheme="minorHAnsi"/>
          <w:spacing w:val="8"/>
          <w:sz w:val="24"/>
          <w:szCs w:val="24"/>
        </w:rPr>
        <w:t xml:space="preserve">     </w:t>
      </w:r>
    </w:p>
    <w:p w:rsidR="000B687F" w:rsidRPr="00EE6BBB" w:rsidRDefault="000B687F" w:rsidP="00CF3060">
      <w:pPr>
        <w:spacing w:after="0"/>
        <w:jc w:val="both"/>
        <w:rPr>
          <w:rFonts w:cstheme="minorHAnsi"/>
          <w:spacing w:val="8"/>
          <w:sz w:val="24"/>
          <w:szCs w:val="24"/>
        </w:rPr>
      </w:pPr>
      <w:r w:rsidRPr="00EE6BBB">
        <w:rPr>
          <w:rFonts w:cstheme="minorHAnsi"/>
          <w:spacing w:val="8"/>
          <w:sz w:val="24"/>
          <w:szCs w:val="24"/>
        </w:rPr>
        <w:t xml:space="preserve">              </w:t>
      </w:r>
      <w:r w:rsidR="007F015E" w:rsidRPr="00EE6BBB">
        <w:rPr>
          <w:rFonts w:cstheme="minorHAnsi"/>
          <w:spacing w:val="8"/>
          <w:sz w:val="24"/>
          <w:szCs w:val="24"/>
        </w:rPr>
        <w:t xml:space="preserve">Persegue inoltre </w:t>
      </w:r>
      <w:r w:rsidR="007F015E" w:rsidRPr="00EE6BBB">
        <w:rPr>
          <w:rFonts w:cstheme="minorHAnsi"/>
          <w:b/>
          <w:spacing w:val="8"/>
          <w:sz w:val="24"/>
          <w:szCs w:val="24"/>
        </w:rPr>
        <w:t xml:space="preserve">l'adattabilità del </w:t>
      </w:r>
      <w:r w:rsidR="007F015E" w:rsidRPr="00EE6BBB">
        <w:rPr>
          <w:rFonts w:cstheme="minorHAnsi"/>
          <w:spacing w:val="8"/>
          <w:sz w:val="24"/>
          <w:szCs w:val="24"/>
        </w:rPr>
        <w:t>servi</w:t>
      </w:r>
      <w:r w:rsidR="00DE4825" w:rsidRPr="00DE4825">
        <w:rPr>
          <w:rFonts w:cstheme="minorHAnsi"/>
          <w:sz w:val="24"/>
          <w:szCs w:val="24"/>
          <w:lang w:val="en-US"/>
        </w:rPr>
        <w:pict>
          <v:line id="_x0000_s1044" style="position:absolute;left:0;text-align:left;z-index:251666432;mso-position-horizontal-relative:page;mso-position-vertical-relative:page" from="735.15pt,498.7pt" to="735.15pt,525.6pt" strokecolor="#c7cabf" strokeweight=".35pt">
            <w10:wrap anchorx="page" anchory="page"/>
          </v:line>
        </w:pict>
      </w:r>
      <w:r w:rsidRPr="00EE6BBB">
        <w:rPr>
          <w:rFonts w:cstheme="minorHAnsi"/>
          <w:spacing w:val="8"/>
          <w:sz w:val="24"/>
          <w:szCs w:val="24"/>
        </w:rPr>
        <w:t xml:space="preserve">zio ai bisogni degli utenti e svolge una  </w:t>
      </w:r>
    </w:p>
    <w:p w:rsidR="000B687F" w:rsidRPr="00EE6BBB" w:rsidRDefault="000B687F" w:rsidP="00CF3060">
      <w:pPr>
        <w:spacing w:after="0"/>
        <w:jc w:val="both"/>
        <w:rPr>
          <w:rFonts w:cstheme="minorHAnsi"/>
          <w:spacing w:val="6"/>
          <w:sz w:val="24"/>
          <w:szCs w:val="24"/>
        </w:rPr>
      </w:pPr>
      <w:r w:rsidRPr="00EE6BBB">
        <w:rPr>
          <w:rFonts w:cstheme="minorHAnsi"/>
          <w:spacing w:val="8"/>
          <w:sz w:val="24"/>
          <w:szCs w:val="24"/>
        </w:rPr>
        <w:t xml:space="preserve">              puntuale </w:t>
      </w:r>
      <w:r w:rsidRPr="00EE6BBB">
        <w:rPr>
          <w:rFonts w:cstheme="minorHAnsi"/>
          <w:b/>
          <w:spacing w:val="8"/>
          <w:w w:val="105"/>
          <w:sz w:val="24"/>
          <w:szCs w:val="24"/>
        </w:rPr>
        <w:t xml:space="preserve">valutazione </w:t>
      </w:r>
      <w:r w:rsidRPr="00EE6BBB">
        <w:rPr>
          <w:rFonts w:cstheme="minorHAnsi"/>
          <w:spacing w:val="8"/>
          <w:sz w:val="24"/>
          <w:szCs w:val="24"/>
        </w:rPr>
        <w:t xml:space="preserve">delle </w:t>
      </w:r>
      <w:r w:rsidRPr="00EE6BBB">
        <w:rPr>
          <w:rFonts w:cstheme="minorHAnsi"/>
          <w:spacing w:val="6"/>
          <w:sz w:val="24"/>
          <w:szCs w:val="24"/>
        </w:rPr>
        <w:t xml:space="preserve">azioni intraprese per il miglioramento del servizio in </w:t>
      </w:r>
    </w:p>
    <w:p w:rsidR="000B687F" w:rsidRPr="00EE6BBB" w:rsidRDefault="000B687F" w:rsidP="00CF3060">
      <w:pPr>
        <w:spacing w:after="0"/>
        <w:jc w:val="both"/>
        <w:rPr>
          <w:rFonts w:cstheme="minorHAnsi"/>
          <w:spacing w:val="8"/>
          <w:sz w:val="24"/>
          <w:szCs w:val="24"/>
        </w:rPr>
      </w:pPr>
      <w:r w:rsidRPr="00EE6BBB">
        <w:rPr>
          <w:rFonts w:cstheme="minorHAnsi"/>
          <w:spacing w:val="6"/>
          <w:sz w:val="24"/>
          <w:szCs w:val="24"/>
        </w:rPr>
        <w:t xml:space="preserve">              rapporto alla </w:t>
      </w:r>
      <w:r w:rsidRPr="00EE6BBB">
        <w:rPr>
          <w:rFonts w:cstheme="minorHAnsi"/>
          <w:spacing w:val="16"/>
          <w:sz w:val="24"/>
          <w:szCs w:val="24"/>
        </w:rPr>
        <w:t>soddisfazione dell'utenza.</w:t>
      </w:r>
    </w:p>
    <w:p w:rsidR="009E79FF" w:rsidRDefault="000B687F" w:rsidP="00CF3060">
      <w:pPr>
        <w:spacing w:after="0"/>
        <w:ind w:left="1008" w:firstLine="360"/>
        <w:jc w:val="both"/>
        <w:rPr>
          <w:rFonts w:cstheme="minorHAnsi"/>
          <w:spacing w:val="15"/>
          <w:sz w:val="24"/>
          <w:szCs w:val="24"/>
        </w:rPr>
      </w:pPr>
      <w:r w:rsidRPr="00EE6BBB">
        <w:rPr>
          <w:rFonts w:cstheme="minorHAnsi"/>
          <w:spacing w:val="15"/>
          <w:sz w:val="24"/>
          <w:szCs w:val="24"/>
        </w:rPr>
        <w:t>Nel prioritario rispetto dei bisogni d</w:t>
      </w:r>
      <w:r w:rsidR="009E79FF">
        <w:rPr>
          <w:rFonts w:cstheme="minorHAnsi"/>
          <w:spacing w:val="15"/>
          <w:sz w:val="24"/>
          <w:szCs w:val="24"/>
        </w:rPr>
        <w:t xml:space="preserve">egli utenti e in attuazione del </w:t>
      </w:r>
    </w:p>
    <w:p w:rsidR="009E79FF" w:rsidRDefault="009E79FF" w:rsidP="009E79FF">
      <w:pPr>
        <w:spacing w:after="0"/>
        <w:jc w:val="both"/>
        <w:rPr>
          <w:rFonts w:cstheme="minorHAnsi"/>
          <w:spacing w:val="11"/>
          <w:sz w:val="24"/>
          <w:szCs w:val="24"/>
        </w:rPr>
      </w:pPr>
      <w:r>
        <w:rPr>
          <w:rFonts w:cstheme="minorHAnsi"/>
          <w:spacing w:val="15"/>
          <w:sz w:val="24"/>
          <w:szCs w:val="24"/>
        </w:rPr>
        <w:t xml:space="preserve">           </w:t>
      </w:r>
      <w:r w:rsidR="000B687F" w:rsidRPr="00EE6BBB">
        <w:rPr>
          <w:rFonts w:cstheme="minorHAnsi"/>
          <w:spacing w:val="15"/>
          <w:sz w:val="24"/>
          <w:szCs w:val="24"/>
        </w:rPr>
        <w:t xml:space="preserve">principio di continuità, anche riguardo a modalità di servizio </w:t>
      </w:r>
      <w:r w:rsidR="000B687F" w:rsidRPr="00EE6BBB">
        <w:rPr>
          <w:rFonts w:cstheme="minorHAnsi"/>
          <w:spacing w:val="11"/>
          <w:sz w:val="24"/>
          <w:szCs w:val="24"/>
        </w:rPr>
        <w:t xml:space="preserve">che </w:t>
      </w:r>
    </w:p>
    <w:p w:rsidR="009E79FF" w:rsidRDefault="009E79FF" w:rsidP="009E79FF">
      <w:pPr>
        <w:spacing w:after="0"/>
        <w:jc w:val="both"/>
        <w:rPr>
          <w:rFonts w:cstheme="minorHAnsi"/>
          <w:spacing w:val="13"/>
          <w:sz w:val="24"/>
          <w:szCs w:val="24"/>
        </w:rPr>
      </w:pPr>
      <w:r>
        <w:rPr>
          <w:rFonts w:cstheme="minorHAnsi"/>
          <w:spacing w:val="11"/>
          <w:sz w:val="24"/>
          <w:szCs w:val="24"/>
        </w:rPr>
        <w:t xml:space="preserve">             </w:t>
      </w:r>
      <w:r w:rsidR="000B687F" w:rsidRPr="00EE6BBB">
        <w:rPr>
          <w:rFonts w:cstheme="minorHAnsi"/>
          <w:spacing w:val="11"/>
          <w:sz w:val="24"/>
          <w:szCs w:val="24"/>
        </w:rPr>
        <w:t>effettivamente tutelino il diritto del cittadino alla salute, la So</w:t>
      </w:r>
      <w:r w:rsidR="000B687F" w:rsidRPr="00EE6BBB">
        <w:rPr>
          <w:rFonts w:cstheme="minorHAnsi"/>
          <w:spacing w:val="11"/>
          <w:sz w:val="24"/>
          <w:szCs w:val="24"/>
        </w:rPr>
        <w:softHyphen/>
      </w:r>
      <w:r w:rsidR="000B687F" w:rsidRPr="00EE6BBB">
        <w:rPr>
          <w:rFonts w:cstheme="minorHAnsi"/>
          <w:spacing w:val="13"/>
          <w:sz w:val="24"/>
          <w:szCs w:val="24"/>
        </w:rPr>
        <w:t xml:space="preserve">cietà si obbliga a </w:t>
      </w:r>
    </w:p>
    <w:p w:rsidR="009E79FF" w:rsidRDefault="009E79FF" w:rsidP="009E79FF">
      <w:pPr>
        <w:spacing w:after="0"/>
        <w:jc w:val="both"/>
        <w:rPr>
          <w:rFonts w:cstheme="minorHAnsi"/>
          <w:spacing w:val="8"/>
          <w:sz w:val="24"/>
          <w:szCs w:val="24"/>
        </w:rPr>
      </w:pPr>
      <w:r>
        <w:rPr>
          <w:rFonts w:cstheme="minorHAnsi"/>
          <w:spacing w:val="13"/>
          <w:sz w:val="24"/>
          <w:szCs w:val="24"/>
        </w:rPr>
        <w:t xml:space="preserve">           </w:t>
      </w:r>
      <w:r w:rsidR="000B687F" w:rsidRPr="00EE6BBB">
        <w:rPr>
          <w:rFonts w:cstheme="minorHAnsi"/>
          <w:spacing w:val="13"/>
          <w:sz w:val="24"/>
          <w:szCs w:val="24"/>
        </w:rPr>
        <w:t xml:space="preserve">non aderire ad azioni di protesta che comportino </w:t>
      </w:r>
      <w:r w:rsidR="000B687F" w:rsidRPr="00EE6BBB">
        <w:rPr>
          <w:rFonts w:cstheme="minorHAnsi"/>
          <w:spacing w:val="8"/>
          <w:sz w:val="24"/>
          <w:szCs w:val="24"/>
        </w:rPr>
        <w:t xml:space="preserve">per gli utenti l'assistenza </w:t>
      </w:r>
      <w:r>
        <w:rPr>
          <w:rFonts w:cstheme="minorHAnsi"/>
          <w:spacing w:val="8"/>
          <w:sz w:val="24"/>
          <w:szCs w:val="24"/>
        </w:rPr>
        <w:t xml:space="preserve"> </w:t>
      </w:r>
    </w:p>
    <w:p w:rsidR="000B687F" w:rsidRPr="00EE6BBB" w:rsidRDefault="009E79FF" w:rsidP="009E79FF">
      <w:pPr>
        <w:spacing w:after="0"/>
        <w:jc w:val="both"/>
        <w:rPr>
          <w:rFonts w:cstheme="minorHAnsi"/>
          <w:spacing w:val="15"/>
          <w:sz w:val="24"/>
          <w:szCs w:val="24"/>
        </w:rPr>
      </w:pPr>
      <w:r>
        <w:rPr>
          <w:rFonts w:cstheme="minorHAnsi"/>
          <w:spacing w:val="8"/>
          <w:sz w:val="24"/>
          <w:szCs w:val="24"/>
        </w:rPr>
        <w:t xml:space="preserve">              </w:t>
      </w:r>
      <w:r w:rsidR="000B687F" w:rsidRPr="00EE6BBB">
        <w:rPr>
          <w:rFonts w:cstheme="minorHAnsi"/>
          <w:spacing w:val="8"/>
          <w:sz w:val="24"/>
          <w:szCs w:val="24"/>
        </w:rPr>
        <w:t>indiretta.</w:t>
      </w:r>
    </w:p>
    <w:p w:rsidR="00C91B71" w:rsidRPr="005C6CE0" w:rsidRDefault="005C6CE0" w:rsidP="005C6CE0">
      <w:pPr>
        <w:jc w:val="center"/>
        <w:rPr>
          <w:b/>
          <w:color w:val="00B050"/>
          <w:sz w:val="24"/>
          <w:szCs w:val="24"/>
        </w:rPr>
      </w:pPr>
      <w:r w:rsidRPr="005C6CE0">
        <w:rPr>
          <w:b/>
          <w:color w:val="00B050"/>
          <w:sz w:val="24"/>
          <w:szCs w:val="24"/>
        </w:rPr>
        <w:t>Farmacia Comunale Prima – Reparto cosmesi</w:t>
      </w:r>
    </w:p>
    <w:p w:rsidR="00C91B71" w:rsidRDefault="005C6CE0" w:rsidP="005C6CE0">
      <w:pPr>
        <w:jc w:val="center"/>
      </w:pPr>
      <w:r>
        <w:rPr>
          <w:noProof/>
          <w:lang w:eastAsia="it-IT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1115060</wp:posOffset>
            </wp:positionH>
            <wp:positionV relativeFrom="paragraph">
              <wp:posOffset>-2540</wp:posOffset>
            </wp:positionV>
            <wp:extent cx="3898900" cy="2603500"/>
            <wp:effectExtent l="19050" t="0" r="6350" b="0"/>
            <wp:wrapTopAndBottom/>
            <wp:docPr id="6" name="Immagine 4" descr="C:\Users\UTENTE\Desktop\CARTA DEI SERVIZI 2021\FOTO F1\BPS_9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esktop\CARTA DEI SERVIZI 2021\FOTO F1\BPS_9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50C" w:rsidRDefault="00DE4825" w:rsidP="009F250C">
      <w:pPr>
        <w:pStyle w:val="Nessunaspaziatura"/>
        <w:rPr>
          <w:spacing w:val="7"/>
        </w:rPr>
      </w:pPr>
      <w:r>
        <w:rPr>
          <w:noProof/>
          <w:spacing w:val="7"/>
          <w:lang w:eastAsia="it-IT"/>
        </w:rPr>
        <w:lastRenderedPageBreak/>
        <w:pict>
          <v:rect id="_x0000_s1048" style="position:absolute;margin-left:-13.7pt;margin-top:11.95pt;width:510pt;height:29pt;z-index:251671552" fillcolor="#00b050">
            <v:textbox style="mso-next-textbox:#_x0000_s1048">
              <w:txbxContent>
                <w:p w:rsidR="009F250C" w:rsidRPr="009F250C" w:rsidRDefault="009F250C" w:rsidP="009F250C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9F250C">
                    <w:rPr>
                      <w:b/>
                      <w:sz w:val="36"/>
                      <w:szCs w:val="36"/>
                    </w:rPr>
                    <w:t>SECONDA PARTE</w:t>
                  </w:r>
                </w:p>
              </w:txbxContent>
            </v:textbox>
          </v:rect>
        </w:pict>
      </w:r>
    </w:p>
    <w:p w:rsidR="009F250C" w:rsidRDefault="009F250C" w:rsidP="009F250C">
      <w:pPr>
        <w:pStyle w:val="Nessunaspaziatura"/>
        <w:tabs>
          <w:tab w:val="left" w:pos="980"/>
        </w:tabs>
        <w:rPr>
          <w:spacing w:val="7"/>
        </w:rPr>
      </w:pPr>
      <w:r>
        <w:rPr>
          <w:spacing w:val="7"/>
        </w:rPr>
        <w:tab/>
      </w:r>
    </w:p>
    <w:p w:rsidR="009F250C" w:rsidRDefault="009F250C" w:rsidP="009F250C">
      <w:pPr>
        <w:pStyle w:val="Nessunaspaziatura"/>
        <w:rPr>
          <w:spacing w:val="7"/>
        </w:rPr>
      </w:pPr>
    </w:p>
    <w:p w:rsidR="009F250C" w:rsidRDefault="009F250C" w:rsidP="009F250C">
      <w:pPr>
        <w:pStyle w:val="Nessunaspaziatura"/>
        <w:rPr>
          <w:spacing w:val="7"/>
        </w:rPr>
      </w:pPr>
    </w:p>
    <w:p w:rsidR="009F250C" w:rsidRPr="009F250C" w:rsidRDefault="009F250C" w:rsidP="00512C33">
      <w:pPr>
        <w:spacing w:after="0"/>
        <w:ind w:left="576"/>
        <w:jc w:val="center"/>
        <w:rPr>
          <w:rFonts w:cstheme="minorHAnsi"/>
          <w:b/>
          <w:color w:val="BE3418"/>
          <w:spacing w:val="4"/>
          <w:sz w:val="36"/>
          <w:szCs w:val="36"/>
        </w:rPr>
      </w:pPr>
      <w:r w:rsidRPr="009F250C">
        <w:rPr>
          <w:rFonts w:cstheme="minorHAnsi"/>
          <w:b/>
          <w:color w:val="BE3418"/>
          <w:spacing w:val="4"/>
          <w:sz w:val="36"/>
          <w:szCs w:val="36"/>
        </w:rPr>
        <w:t xml:space="preserve">INFORMAZIONI SULLE FARMACIE </w:t>
      </w:r>
      <w:r w:rsidRPr="009F250C">
        <w:rPr>
          <w:rFonts w:cstheme="minorHAnsi"/>
          <w:b/>
          <w:color w:val="BE3418"/>
          <w:spacing w:val="4"/>
          <w:sz w:val="36"/>
          <w:szCs w:val="36"/>
        </w:rPr>
        <w:br/>
      </w:r>
      <w:r w:rsidRPr="009F250C">
        <w:rPr>
          <w:rFonts w:cstheme="minorHAnsi"/>
          <w:b/>
          <w:color w:val="BE3418"/>
          <w:sz w:val="36"/>
          <w:szCs w:val="36"/>
        </w:rPr>
        <w:t>E SUI SERVIZI FORNITI</w:t>
      </w:r>
    </w:p>
    <w:p w:rsidR="009F250C" w:rsidRPr="009F250C" w:rsidRDefault="00512C33" w:rsidP="00512C33">
      <w:pPr>
        <w:tabs>
          <w:tab w:val="decimal" w:pos="1440"/>
        </w:tabs>
        <w:spacing w:after="0" w:line="211" w:lineRule="auto"/>
        <w:ind w:left="720"/>
        <w:jc w:val="both"/>
        <w:rPr>
          <w:rFonts w:ascii="Verdana" w:hAnsi="Verdana"/>
          <w:b/>
          <w:i/>
          <w:color w:val="BE3418"/>
          <w:spacing w:val="20"/>
        </w:rPr>
      </w:pPr>
      <w:r>
        <w:rPr>
          <w:rFonts w:ascii="Verdana" w:hAnsi="Verdana"/>
          <w:b/>
          <w:i/>
          <w:color w:val="BE3418"/>
          <w:spacing w:val="20"/>
        </w:rPr>
        <w:t xml:space="preserve">1. </w:t>
      </w:r>
      <w:r w:rsidR="009F250C" w:rsidRPr="009F250C">
        <w:rPr>
          <w:rFonts w:ascii="Verdana" w:hAnsi="Verdana"/>
          <w:b/>
          <w:i/>
          <w:color w:val="BE3418"/>
          <w:spacing w:val="20"/>
        </w:rPr>
        <w:t>INFORMAZIONI GENERALI</w:t>
      </w:r>
    </w:p>
    <w:p w:rsidR="009F250C" w:rsidRPr="00EE6BBB" w:rsidRDefault="009F250C" w:rsidP="009F250C">
      <w:pPr>
        <w:spacing w:before="36"/>
        <w:ind w:left="1080" w:right="576" w:firstLine="360"/>
        <w:jc w:val="both"/>
        <w:rPr>
          <w:rFonts w:cstheme="minorHAnsi"/>
          <w:spacing w:val="14"/>
          <w:sz w:val="24"/>
          <w:szCs w:val="24"/>
        </w:rPr>
      </w:pPr>
      <w:r w:rsidRPr="00EE6BBB">
        <w:rPr>
          <w:rFonts w:cstheme="minorHAnsi"/>
          <w:spacing w:val="14"/>
          <w:sz w:val="24"/>
          <w:szCs w:val="24"/>
        </w:rPr>
        <w:t xml:space="preserve">La Società gestisce il servizio farmaceutico pubblico di vendita </w:t>
      </w:r>
      <w:r w:rsidRPr="00EE6BBB">
        <w:rPr>
          <w:rFonts w:cstheme="minorHAnsi"/>
          <w:spacing w:val="8"/>
          <w:sz w:val="24"/>
          <w:szCs w:val="24"/>
        </w:rPr>
        <w:t>al dettaglio di farmaci, parafarmaci, presidi medico-chirurgici e altri prodotti tipicamente distribuiti dalle farmacie, nelle tre farmacie co</w:t>
      </w:r>
      <w:r w:rsidRPr="00EE6BBB">
        <w:rPr>
          <w:rFonts w:cstheme="minorHAnsi"/>
          <w:spacing w:val="8"/>
          <w:sz w:val="24"/>
          <w:szCs w:val="24"/>
        </w:rPr>
        <w:softHyphen/>
      </w:r>
      <w:r w:rsidRPr="00EE6BBB">
        <w:rPr>
          <w:rFonts w:cstheme="minorHAnsi"/>
          <w:spacing w:val="11"/>
          <w:sz w:val="24"/>
          <w:szCs w:val="24"/>
        </w:rPr>
        <w:t>munali elencate nella tabella (vedi oltre).</w:t>
      </w:r>
    </w:p>
    <w:p w:rsidR="009F250C" w:rsidRPr="00EE6BBB" w:rsidRDefault="00DE4825" w:rsidP="009F250C">
      <w:pPr>
        <w:spacing w:before="36"/>
        <w:ind w:left="1080" w:right="576"/>
        <w:jc w:val="both"/>
        <w:rPr>
          <w:rFonts w:cstheme="minorHAnsi"/>
          <w:spacing w:val="14"/>
          <w:sz w:val="24"/>
          <w:szCs w:val="24"/>
        </w:rPr>
      </w:pPr>
      <w:r w:rsidRPr="00DE4825">
        <w:rPr>
          <w:rFonts w:cstheme="minorHAnsi"/>
          <w:sz w:val="24"/>
          <w:szCs w:val="24"/>
          <w:lang w:val="en-US"/>
        </w:rPr>
        <w:pict>
          <v:line id="_x0000_s1045" style="position:absolute;left:0;text-align:left;z-index:251668480;mso-position-horizontal-relative:page;mso-position-vertical-relative:page" from="-.55pt,343.7pt" to="-.55pt,424.4pt" strokecolor="#73877f" strokeweight=".2pt">
            <w10:wrap anchorx="page" anchory="page"/>
          </v:line>
        </w:pict>
      </w:r>
      <w:r w:rsidR="009F250C" w:rsidRPr="00EE6BBB">
        <w:rPr>
          <w:rFonts w:cstheme="minorHAnsi"/>
          <w:spacing w:val="14"/>
          <w:sz w:val="24"/>
          <w:szCs w:val="24"/>
        </w:rPr>
        <w:t xml:space="preserve">     </w:t>
      </w:r>
      <w:r w:rsidR="009F250C" w:rsidRPr="00EE6BBB">
        <w:rPr>
          <w:rFonts w:cstheme="minorHAnsi"/>
          <w:spacing w:val="11"/>
          <w:sz w:val="24"/>
          <w:szCs w:val="24"/>
        </w:rPr>
        <w:t xml:space="preserve">Le farmacie comunali osservano un orario di apertura di almeno </w:t>
      </w:r>
      <w:r w:rsidR="009F250C" w:rsidRPr="00EE6BBB">
        <w:rPr>
          <w:rFonts w:cstheme="minorHAnsi"/>
          <w:spacing w:val="6"/>
          <w:sz w:val="24"/>
          <w:szCs w:val="24"/>
        </w:rPr>
        <w:t xml:space="preserve">40 ore settimanali. La farmacia </w:t>
      </w:r>
      <w:proofErr w:type="spellStart"/>
      <w:r w:rsidR="009F250C" w:rsidRPr="00EE6BBB">
        <w:rPr>
          <w:rFonts w:cstheme="minorHAnsi"/>
          <w:spacing w:val="6"/>
          <w:sz w:val="24"/>
          <w:szCs w:val="24"/>
        </w:rPr>
        <w:t>nr</w:t>
      </w:r>
      <w:proofErr w:type="spellEnd"/>
      <w:r w:rsidR="009F250C" w:rsidRPr="00EE6BBB">
        <w:rPr>
          <w:rFonts w:cstheme="minorHAnsi"/>
          <w:spacing w:val="6"/>
          <w:sz w:val="24"/>
          <w:szCs w:val="24"/>
        </w:rPr>
        <w:t xml:space="preserve"> </w:t>
      </w:r>
      <w:r w:rsidR="009F250C" w:rsidRPr="00EE6BBB">
        <w:rPr>
          <w:rFonts w:cstheme="minorHAnsi"/>
          <w:b/>
          <w:spacing w:val="6"/>
          <w:w w:val="90"/>
          <w:sz w:val="24"/>
          <w:szCs w:val="24"/>
        </w:rPr>
        <w:t xml:space="preserve">1 </w:t>
      </w:r>
      <w:r w:rsidR="009F250C" w:rsidRPr="00EE6BBB">
        <w:rPr>
          <w:rFonts w:cstheme="minorHAnsi"/>
          <w:spacing w:val="6"/>
          <w:sz w:val="24"/>
          <w:szCs w:val="24"/>
        </w:rPr>
        <w:t xml:space="preserve">osserva un orario di apertura di 44 </w:t>
      </w:r>
      <w:r w:rsidR="009F250C" w:rsidRPr="00EE6BBB">
        <w:rPr>
          <w:rFonts w:cstheme="minorHAnsi"/>
          <w:spacing w:val="7"/>
          <w:sz w:val="24"/>
          <w:szCs w:val="24"/>
        </w:rPr>
        <w:t xml:space="preserve">ore settimanali, comprensivo di quattro ore di apertura la domenica </w:t>
      </w:r>
      <w:r w:rsidR="009F250C" w:rsidRPr="00EE6BBB">
        <w:rPr>
          <w:rFonts w:cstheme="minorHAnsi"/>
          <w:sz w:val="24"/>
          <w:szCs w:val="24"/>
        </w:rPr>
        <w:t xml:space="preserve">mattina, la farmacia comunale seconda effettua orario continuato dal Lunedì al Sabato per totali </w:t>
      </w:r>
      <w:r w:rsidR="00512C33" w:rsidRPr="00EE6BBB">
        <w:rPr>
          <w:rFonts w:cstheme="minorHAnsi"/>
          <w:sz w:val="24"/>
          <w:szCs w:val="24"/>
        </w:rPr>
        <w:t xml:space="preserve">63 </w:t>
      </w:r>
      <w:r w:rsidR="009F250C" w:rsidRPr="00EE6BBB">
        <w:rPr>
          <w:rFonts w:cstheme="minorHAnsi"/>
          <w:sz w:val="24"/>
          <w:szCs w:val="24"/>
        </w:rPr>
        <w:t xml:space="preserve">ore settimanali </w:t>
      </w:r>
      <w:r w:rsidR="00512C33" w:rsidRPr="00EE6BBB">
        <w:rPr>
          <w:rFonts w:cstheme="minorHAnsi"/>
          <w:sz w:val="24"/>
          <w:szCs w:val="24"/>
        </w:rPr>
        <w:t xml:space="preserve">mentre </w:t>
      </w:r>
      <w:r w:rsidR="009F250C" w:rsidRPr="00EE6BBB">
        <w:rPr>
          <w:rFonts w:cstheme="minorHAnsi"/>
          <w:sz w:val="24"/>
          <w:szCs w:val="24"/>
        </w:rPr>
        <w:t xml:space="preserve">la farmacia </w:t>
      </w:r>
      <w:proofErr w:type="spellStart"/>
      <w:r w:rsidR="009F250C" w:rsidRPr="00EE6BBB">
        <w:rPr>
          <w:rFonts w:cstheme="minorHAnsi"/>
          <w:sz w:val="24"/>
          <w:szCs w:val="24"/>
        </w:rPr>
        <w:t>nr</w:t>
      </w:r>
      <w:proofErr w:type="spellEnd"/>
      <w:r w:rsidR="009F250C" w:rsidRPr="00EE6BBB">
        <w:rPr>
          <w:rFonts w:cstheme="minorHAnsi"/>
          <w:sz w:val="24"/>
          <w:szCs w:val="24"/>
        </w:rPr>
        <w:t xml:space="preserve"> 3 osserva un orario di apertura di 47 ore set</w:t>
      </w:r>
      <w:r w:rsidR="009F250C" w:rsidRPr="00EE6BBB">
        <w:rPr>
          <w:rFonts w:cstheme="minorHAnsi"/>
          <w:sz w:val="24"/>
          <w:szCs w:val="24"/>
        </w:rPr>
        <w:softHyphen/>
      </w:r>
      <w:r w:rsidR="009F250C" w:rsidRPr="00EE6BBB">
        <w:rPr>
          <w:rFonts w:cstheme="minorHAnsi"/>
          <w:spacing w:val="11"/>
          <w:sz w:val="24"/>
          <w:szCs w:val="24"/>
        </w:rPr>
        <w:t>timanali comprensive di quattro ore e mezzo del sabato mattino.</w:t>
      </w:r>
    </w:p>
    <w:p w:rsidR="009F250C" w:rsidRPr="009F250C" w:rsidRDefault="009F250C" w:rsidP="009F250C">
      <w:pPr>
        <w:tabs>
          <w:tab w:val="decimal" w:pos="-432"/>
          <w:tab w:val="decimal" w:pos="1440"/>
        </w:tabs>
        <w:spacing w:before="504" w:after="0" w:line="216" w:lineRule="auto"/>
        <w:ind w:left="720"/>
        <w:jc w:val="both"/>
        <w:rPr>
          <w:rFonts w:ascii="Verdana" w:hAnsi="Verdana"/>
          <w:b/>
          <w:i/>
          <w:color w:val="BE3418"/>
          <w:spacing w:val="12"/>
        </w:rPr>
      </w:pPr>
      <w:r w:rsidRPr="009F250C">
        <w:rPr>
          <w:rFonts w:ascii="Verdana" w:hAnsi="Verdana"/>
          <w:b/>
          <w:i/>
          <w:color w:val="BE3418"/>
          <w:spacing w:val="12"/>
        </w:rPr>
        <w:t xml:space="preserve">2. SERVIZI </w:t>
      </w:r>
      <w:proofErr w:type="spellStart"/>
      <w:r w:rsidRPr="009F250C">
        <w:rPr>
          <w:rFonts w:ascii="Verdana" w:hAnsi="Verdana"/>
          <w:b/>
          <w:i/>
          <w:color w:val="BE3418"/>
          <w:spacing w:val="12"/>
        </w:rPr>
        <w:t>DI</w:t>
      </w:r>
      <w:proofErr w:type="spellEnd"/>
      <w:r w:rsidRPr="009F250C">
        <w:rPr>
          <w:rFonts w:ascii="Verdana" w:hAnsi="Verdana"/>
          <w:b/>
          <w:i/>
          <w:color w:val="BE3418"/>
          <w:spacing w:val="12"/>
        </w:rPr>
        <w:t xml:space="preserve"> BASE</w:t>
      </w:r>
    </w:p>
    <w:p w:rsidR="009F250C" w:rsidRPr="00EE6BBB" w:rsidRDefault="00DE4825" w:rsidP="005500D7">
      <w:pPr>
        <w:ind w:left="1080" w:right="576" w:firstLine="360"/>
        <w:jc w:val="both"/>
        <w:rPr>
          <w:rFonts w:cstheme="minorHAnsi"/>
          <w:spacing w:val="11"/>
          <w:sz w:val="24"/>
          <w:szCs w:val="24"/>
        </w:rPr>
      </w:pPr>
      <w:r w:rsidRPr="00DE4825">
        <w:rPr>
          <w:rFonts w:cstheme="minorHAnsi"/>
          <w:sz w:val="24"/>
          <w:szCs w:val="24"/>
          <w:lang w:val="en-US"/>
        </w:rPr>
        <w:pict>
          <v:line id="_x0000_s1047" style="position:absolute;left:0;text-align:left;z-index:251670528;mso-position-horizontal-relative:page;mso-position-vertical-relative:page" from="-8.8pt,450.2pt" to="-8.8pt,650.55pt" strokecolor="#748377" strokeweight="5.05pt">
            <w10:wrap anchorx="page" anchory="page"/>
          </v:line>
        </w:pict>
      </w:r>
      <w:r w:rsidR="009F250C" w:rsidRPr="00EE6BBB">
        <w:rPr>
          <w:rFonts w:cstheme="minorHAnsi"/>
          <w:spacing w:val="11"/>
          <w:sz w:val="24"/>
          <w:szCs w:val="24"/>
        </w:rPr>
        <w:t>Ad integrazione del servizio di vendita al dettaglio, nelle farma</w:t>
      </w:r>
      <w:r w:rsidR="009F250C" w:rsidRPr="00EE6BBB">
        <w:rPr>
          <w:rFonts w:cstheme="minorHAnsi"/>
          <w:spacing w:val="11"/>
          <w:sz w:val="24"/>
          <w:szCs w:val="24"/>
        </w:rPr>
        <w:softHyphen/>
        <w:t>cie comunali sono inoltre effettuati i seguenti servizi di base:</w:t>
      </w:r>
    </w:p>
    <w:p w:rsidR="009F250C" w:rsidRPr="00EE6BBB" w:rsidRDefault="009F250C" w:rsidP="005500D7">
      <w:pPr>
        <w:numPr>
          <w:ilvl w:val="0"/>
          <w:numId w:val="6"/>
        </w:numPr>
        <w:tabs>
          <w:tab w:val="clear" w:pos="432"/>
          <w:tab w:val="decimal" w:pos="1584"/>
        </w:tabs>
        <w:spacing w:after="0" w:line="240" w:lineRule="auto"/>
        <w:ind w:left="1584" w:right="576" w:hanging="432"/>
        <w:jc w:val="both"/>
        <w:rPr>
          <w:rFonts w:cstheme="minorHAnsi"/>
          <w:b/>
          <w:spacing w:val="3"/>
          <w:sz w:val="24"/>
          <w:szCs w:val="24"/>
        </w:rPr>
      </w:pPr>
      <w:r w:rsidRPr="00EE6BBB">
        <w:rPr>
          <w:rFonts w:cstheme="minorHAnsi"/>
          <w:b/>
          <w:spacing w:val="3"/>
          <w:sz w:val="24"/>
          <w:szCs w:val="24"/>
        </w:rPr>
        <w:t xml:space="preserve">Misurazione della pressione: </w:t>
      </w:r>
      <w:r w:rsidRPr="00EE6BBB">
        <w:rPr>
          <w:rFonts w:cstheme="minorHAnsi"/>
          <w:spacing w:val="3"/>
          <w:sz w:val="24"/>
          <w:szCs w:val="24"/>
        </w:rPr>
        <w:t xml:space="preserve">viene effettuata </w:t>
      </w:r>
      <w:r w:rsidRPr="00EE6BBB">
        <w:rPr>
          <w:rFonts w:cstheme="minorHAnsi"/>
          <w:b/>
          <w:spacing w:val="3"/>
          <w:sz w:val="24"/>
          <w:szCs w:val="24"/>
        </w:rPr>
        <w:t xml:space="preserve">presso tutte le </w:t>
      </w:r>
      <w:r w:rsidRPr="00EE6BBB">
        <w:rPr>
          <w:rFonts w:cstheme="minorHAnsi"/>
          <w:b/>
          <w:spacing w:val="5"/>
          <w:sz w:val="24"/>
          <w:szCs w:val="24"/>
        </w:rPr>
        <w:t xml:space="preserve">farmacie comunali </w:t>
      </w:r>
      <w:r w:rsidRPr="00EE6BBB">
        <w:rPr>
          <w:rFonts w:cstheme="minorHAnsi"/>
          <w:spacing w:val="5"/>
          <w:sz w:val="24"/>
          <w:szCs w:val="24"/>
        </w:rPr>
        <w:t>con apparecchi elettronici rispondenti ai re</w:t>
      </w:r>
      <w:r w:rsidRPr="00EE6BBB">
        <w:rPr>
          <w:rFonts w:cstheme="minorHAnsi"/>
          <w:spacing w:val="5"/>
          <w:sz w:val="24"/>
          <w:szCs w:val="24"/>
        </w:rPr>
        <w:softHyphen/>
      </w:r>
      <w:r w:rsidRPr="00EE6BBB">
        <w:rPr>
          <w:rFonts w:cstheme="minorHAnsi"/>
          <w:spacing w:val="3"/>
          <w:sz w:val="24"/>
          <w:szCs w:val="24"/>
        </w:rPr>
        <w:t xml:space="preserve">quisiti di legge; l'utente può usufruire del </w:t>
      </w:r>
      <w:r w:rsidRPr="00EE6BBB">
        <w:rPr>
          <w:rFonts w:cstheme="minorHAnsi"/>
          <w:b/>
          <w:spacing w:val="3"/>
          <w:sz w:val="24"/>
          <w:szCs w:val="24"/>
        </w:rPr>
        <w:t xml:space="preserve">servizio gratuito al di </w:t>
      </w:r>
      <w:r w:rsidRPr="00EE6BBB">
        <w:rPr>
          <w:rFonts w:cstheme="minorHAnsi"/>
          <w:b/>
          <w:spacing w:val="1"/>
          <w:sz w:val="24"/>
          <w:szCs w:val="24"/>
        </w:rPr>
        <w:t>sopra dei 65 anni e per le donne in gravidanza.</w:t>
      </w:r>
    </w:p>
    <w:p w:rsidR="009F250C" w:rsidRPr="00EE6BBB" w:rsidRDefault="00DE4825" w:rsidP="005500D7">
      <w:pPr>
        <w:numPr>
          <w:ilvl w:val="0"/>
          <w:numId w:val="6"/>
        </w:numPr>
        <w:tabs>
          <w:tab w:val="decimal" w:pos="1512"/>
        </w:tabs>
        <w:spacing w:after="0" w:line="240" w:lineRule="auto"/>
        <w:ind w:left="1512" w:right="576" w:hanging="360"/>
        <w:jc w:val="both"/>
        <w:rPr>
          <w:rFonts w:cstheme="minorHAnsi"/>
          <w:b/>
          <w:spacing w:val="2"/>
          <w:sz w:val="24"/>
          <w:szCs w:val="24"/>
        </w:rPr>
      </w:pPr>
      <w:r w:rsidRPr="00DE4825">
        <w:rPr>
          <w:rFonts w:cstheme="minorHAnsi"/>
          <w:sz w:val="24"/>
          <w:szCs w:val="24"/>
          <w:lang w:val="en-US"/>
        </w:rPr>
        <w:pict>
          <v:line id="_x0000_s1046" style="position:absolute;left:0;text-align:left;z-index:251669504;mso-position-horizontal-relative:page;mso-position-vertical-relative:page" from="-.55pt,413.55pt" to="-.55pt,441.15pt" strokecolor="#9f9c81" strokeweight="1.1pt">
            <w10:wrap anchorx="page" anchory="page"/>
          </v:line>
        </w:pict>
      </w:r>
      <w:r w:rsidR="009F250C" w:rsidRPr="00EE6BBB">
        <w:rPr>
          <w:rFonts w:cstheme="minorHAnsi"/>
          <w:b/>
          <w:spacing w:val="2"/>
          <w:sz w:val="24"/>
          <w:szCs w:val="24"/>
        </w:rPr>
        <w:t xml:space="preserve">Controllo del peso: </w:t>
      </w:r>
      <w:r w:rsidR="009F250C" w:rsidRPr="00EE6BBB">
        <w:rPr>
          <w:rFonts w:cstheme="minorHAnsi"/>
          <w:spacing w:val="2"/>
          <w:sz w:val="24"/>
          <w:szCs w:val="24"/>
        </w:rPr>
        <w:t xml:space="preserve">viene effettuato </w:t>
      </w:r>
      <w:r w:rsidR="009F250C" w:rsidRPr="00EE6BBB">
        <w:rPr>
          <w:rFonts w:cstheme="minorHAnsi"/>
          <w:b/>
          <w:spacing w:val="2"/>
          <w:sz w:val="24"/>
          <w:szCs w:val="24"/>
        </w:rPr>
        <w:t xml:space="preserve">gratuitamente presso tutte </w:t>
      </w:r>
      <w:r w:rsidR="009F250C" w:rsidRPr="00EE6BBB">
        <w:rPr>
          <w:rFonts w:cstheme="minorHAnsi"/>
          <w:b/>
          <w:spacing w:val="6"/>
          <w:sz w:val="24"/>
          <w:szCs w:val="24"/>
        </w:rPr>
        <w:t xml:space="preserve">le farmacie comunali, </w:t>
      </w:r>
      <w:r w:rsidR="009F250C" w:rsidRPr="00EE6BBB">
        <w:rPr>
          <w:rFonts w:cstheme="minorHAnsi"/>
          <w:spacing w:val="6"/>
          <w:sz w:val="24"/>
          <w:szCs w:val="24"/>
        </w:rPr>
        <w:t>con apparecchi elettronici; a richiesta de</w:t>
      </w:r>
      <w:r w:rsidR="009F250C" w:rsidRPr="00EE6BBB">
        <w:rPr>
          <w:rFonts w:cstheme="minorHAnsi"/>
          <w:spacing w:val="6"/>
          <w:sz w:val="24"/>
          <w:szCs w:val="24"/>
        </w:rPr>
        <w:softHyphen/>
        <w:t xml:space="preserve">gli utenti, i farmacisti forniscono suggerimenti e consigli per una </w:t>
      </w:r>
      <w:r w:rsidR="009F250C" w:rsidRPr="00EE6BBB">
        <w:rPr>
          <w:rFonts w:cstheme="minorHAnsi"/>
          <w:spacing w:val="12"/>
          <w:sz w:val="24"/>
          <w:szCs w:val="24"/>
        </w:rPr>
        <w:t>corretta alimentazione.</w:t>
      </w:r>
    </w:p>
    <w:p w:rsidR="009F250C" w:rsidRPr="00EE6BBB" w:rsidRDefault="009F250C" w:rsidP="005500D7">
      <w:pPr>
        <w:numPr>
          <w:ilvl w:val="0"/>
          <w:numId w:val="6"/>
        </w:numPr>
        <w:tabs>
          <w:tab w:val="clear" w:pos="432"/>
          <w:tab w:val="decimal" w:pos="1584"/>
        </w:tabs>
        <w:spacing w:after="0" w:line="240" w:lineRule="auto"/>
        <w:ind w:left="1584" w:right="576" w:hanging="432"/>
        <w:jc w:val="both"/>
        <w:rPr>
          <w:rFonts w:cstheme="minorHAnsi"/>
          <w:b/>
          <w:spacing w:val="2"/>
          <w:sz w:val="24"/>
          <w:szCs w:val="24"/>
        </w:rPr>
      </w:pPr>
      <w:r w:rsidRPr="00EE6BBB">
        <w:rPr>
          <w:rFonts w:cstheme="minorHAnsi"/>
          <w:b/>
          <w:spacing w:val="2"/>
          <w:sz w:val="24"/>
          <w:szCs w:val="24"/>
        </w:rPr>
        <w:t xml:space="preserve">Distribuzione di opuscoli informativi: </w:t>
      </w:r>
      <w:r w:rsidRPr="00EE6BBB">
        <w:rPr>
          <w:rFonts w:cstheme="minorHAnsi"/>
          <w:spacing w:val="2"/>
          <w:sz w:val="24"/>
          <w:szCs w:val="24"/>
        </w:rPr>
        <w:t>sono in distribuzione gra</w:t>
      </w:r>
      <w:r w:rsidRPr="00EE6BBB">
        <w:rPr>
          <w:rFonts w:cstheme="minorHAnsi"/>
          <w:spacing w:val="2"/>
          <w:sz w:val="24"/>
          <w:szCs w:val="24"/>
        </w:rPr>
        <w:softHyphen/>
      </w:r>
      <w:r w:rsidRPr="00EE6BBB">
        <w:rPr>
          <w:rFonts w:cstheme="minorHAnsi"/>
          <w:spacing w:val="3"/>
          <w:sz w:val="24"/>
          <w:szCs w:val="24"/>
        </w:rPr>
        <w:t xml:space="preserve">tuita, </w:t>
      </w:r>
      <w:r w:rsidRPr="00EE6BBB">
        <w:rPr>
          <w:rFonts w:cstheme="minorHAnsi"/>
          <w:b/>
          <w:spacing w:val="3"/>
          <w:sz w:val="24"/>
          <w:szCs w:val="24"/>
        </w:rPr>
        <w:t xml:space="preserve">presso tutte le farmacie comunali, </w:t>
      </w:r>
      <w:r w:rsidRPr="00EE6BBB">
        <w:rPr>
          <w:rFonts w:cstheme="minorHAnsi"/>
          <w:spacing w:val="3"/>
          <w:sz w:val="24"/>
          <w:szCs w:val="24"/>
        </w:rPr>
        <w:t xml:space="preserve">opuscoli informativi, </w:t>
      </w:r>
      <w:r w:rsidRPr="00EE6BBB">
        <w:rPr>
          <w:rFonts w:cstheme="minorHAnsi"/>
          <w:spacing w:val="6"/>
          <w:sz w:val="24"/>
          <w:szCs w:val="24"/>
        </w:rPr>
        <w:t xml:space="preserve">realizzati </w:t>
      </w:r>
      <w:r w:rsidRPr="00EE6BBB">
        <w:rPr>
          <w:rFonts w:cstheme="minorHAnsi"/>
          <w:b/>
          <w:spacing w:val="6"/>
          <w:sz w:val="24"/>
          <w:szCs w:val="24"/>
        </w:rPr>
        <w:t xml:space="preserve">ogni semestre, </w:t>
      </w:r>
      <w:r w:rsidRPr="00EE6BBB">
        <w:rPr>
          <w:rFonts w:cstheme="minorHAnsi"/>
          <w:spacing w:val="6"/>
          <w:sz w:val="24"/>
          <w:szCs w:val="24"/>
        </w:rPr>
        <w:t xml:space="preserve">anche con l'ausilio della professionalità </w:t>
      </w:r>
      <w:r w:rsidRPr="00EE6BBB">
        <w:rPr>
          <w:rFonts w:cstheme="minorHAnsi"/>
          <w:spacing w:val="9"/>
          <w:sz w:val="24"/>
          <w:szCs w:val="24"/>
        </w:rPr>
        <w:t xml:space="preserve">dei dipendenti. Gli opuscoli riguardano le malattie più diffuse, </w:t>
      </w:r>
      <w:r w:rsidRPr="00EE6BBB">
        <w:rPr>
          <w:rFonts w:cstheme="minorHAnsi"/>
          <w:spacing w:val="8"/>
          <w:sz w:val="24"/>
          <w:szCs w:val="24"/>
        </w:rPr>
        <w:t>l'igiene, l'infanzia, la cura dei pazienti affetti da particolari pa</w:t>
      </w:r>
      <w:r w:rsidRPr="00EE6BBB">
        <w:rPr>
          <w:rFonts w:cstheme="minorHAnsi"/>
          <w:spacing w:val="8"/>
          <w:sz w:val="24"/>
          <w:szCs w:val="24"/>
        </w:rPr>
        <w:softHyphen/>
      </w:r>
      <w:r w:rsidRPr="00EE6BBB">
        <w:rPr>
          <w:rFonts w:cstheme="minorHAnsi"/>
          <w:spacing w:val="6"/>
          <w:sz w:val="24"/>
          <w:szCs w:val="24"/>
        </w:rPr>
        <w:t xml:space="preserve">tologie e altri argomenti attinenti la salute, la prevenzione delle </w:t>
      </w:r>
      <w:r w:rsidRPr="00EE6BBB">
        <w:rPr>
          <w:rFonts w:cstheme="minorHAnsi"/>
          <w:spacing w:val="7"/>
          <w:sz w:val="24"/>
          <w:szCs w:val="24"/>
        </w:rPr>
        <w:t xml:space="preserve">malattie, la farmacovigilanza. Gli opuscoli sono contenuti in un </w:t>
      </w:r>
      <w:r w:rsidRPr="00EE6BBB">
        <w:rPr>
          <w:rFonts w:cstheme="minorHAnsi"/>
          <w:spacing w:val="11"/>
          <w:sz w:val="24"/>
          <w:szCs w:val="24"/>
        </w:rPr>
        <w:t xml:space="preserve">apposito raccoglitore, facilmente individuabile e raggiungibile </w:t>
      </w:r>
      <w:r w:rsidRPr="00EE6BBB">
        <w:rPr>
          <w:rFonts w:cstheme="minorHAnsi"/>
          <w:spacing w:val="12"/>
          <w:sz w:val="24"/>
          <w:szCs w:val="24"/>
        </w:rPr>
        <w:t>dagli utenti che possono prelevarli liberamente.</w:t>
      </w:r>
    </w:p>
    <w:p w:rsidR="00C91B71" w:rsidRPr="00EE6BBB" w:rsidRDefault="00C91B71" w:rsidP="005500D7">
      <w:pPr>
        <w:jc w:val="both"/>
        <w:rPr>
          <w:rFonts w:cstheme="minorHAnsi"/>
          <w:sz w:val="24"/>
          <w:szCs w:val="24"/>
        </w:rPr>
      </w:pPr>
    </w:p>
    <w:p w:rsidR="00512C33" w:rsidRPr="00EE6BBB" w:rsidRDefault="00512C33" w:rsidP="00512C33">
      <w:pPr>
        <w:numPr>
          <w:ilvl w:val="0"/>
          <w:numId w:val="8"/>
        </w:numPr>
        <w:tabs>
          <w:tab w:val="decimal" w:pos="1800"/>
        </w:tabs>
        <w:spacing w:before="1008" w:after="0" w:line="240" w:lineRule="auto"/>
        <w:ind w:left="1800" w:right="1080" w:hanging="432"/>
        <w:jc w:val="both"/>
        <w:rPr>
          <w:rFonts w:cstheme="minorHAnsi"/>
          <w:b/>
          <w:spacing w:val="3"/>
          <w:sz w:val="24"/>
          <w:szCs w:val="24"/>
        </w:rPr>
      </w:pPr>
      <w:r w:rsidRPr="00EE6BBB">
        <w:rPr>
          <w:rFonts w:cstheme="minorHAnsi"/>
          <w:b/>
          <w:spacing w:val="3"/>
          <w:sz w:val="24"/>
          <w:szCs w:val="24"/>
        </w:rPr>
        <w:lastRenderedPageBreak/>
        <w:t xml:space="preserve">Farmacovigilanza: </w:t>
      </w:r>
      <w:r w:rsidRPr="00EE6BBB">
        <w:rPr>
          <w:rFonts w:cstheme="minorHAnsi"/>
          <w:spacing w:val="3"/>
          <w:sz w:val="24"/>
          <w:szCs w:val="24"/>
        </w:rPr>
        <w:t>la Società collabora con i medici di base nel</w:t>
      </w:r>
      <w:r w:rsidRPr="00EE6BBB">
        <w:rPr>
          <w:rFonts w:cstheme="minorHAnsi"/>
          <w:spacing w:val="8"/>
          <w:sz w:val="24"/>
          <w:szCs w:val="24"/>
        </w:rPr>
        <w:t>l'attività di farmacovigilanza, in conformità al Decreto legislativo</w:t>
      </w:r>
      <w:r w:rsidRPr="00EE6BBB">
        <w:rPr>
          <w:rFonts w:cstheme="minorHAnsi"/>
          <w:b/>
          <w:spacing w:val="3"/>
          <w:sz w:val="24"/>
          <w:szCs w:val="24"/>
        </w:rPr>
        <w:t xml:space="preserve"> </w:t>
      </w:r>
      <w:r w:rsidRPr="00EE6BBB">
        <w:rPr>
          <w:rFonts w:cstheme="minorHAnsi"/>
          <w:spacing w:val="3"/>
          <w:sz w:val="24"/>
          <w:szCs w:val="24"/>
        </w:rPr>
        <w:t>n. 95 de11</w:t>
      </w:r>
      <w:r w:rsidRPr="00EE6BBB">
        <w:rPr>
          <w:rFonts w:cstheme="minorHAnsi"/>
          <w:spacing w:val="3"/>
          <w:w w:val="210"/>
          <w:sz w:val="24"/>
          <w:szCs w:val="24"/>
          <w:vertAlign w:val="superscript"/>
        </w:rPr>
        <w:t>1</w:t>
      </w:r>
      <w:r w:rsidRPr="00EE6BBB">
        <w:rPr>
          <w:rFonts w:cstheme="minorHAnsi"/>
          <w:spacing w:val="3"/>
          <w:sz w:val="24"/>
          <w:szCs w:val="24"/>
        </w:rPr>
        <w:t xml:space="preserve">8.4.2003, per rilevare gli effetti collaterali dei farmaci, </w:t>
      </w:r>
      <w:r w:rsidRPr="00EE6BBB">
        <w:rPr>
          <w:rFonts w:cstheme="minorHAnsi"/>
          <w:spacing w:val="11"/>
          <w:sz w:val="24"/>
          <w:szCs w:val="24"/>
        </w:rPr>
        <w:t>sulla scorta delle segnalazioni ricevute dai consumatori.</w:t>
      </w:r>
    </w:p>
    <w:p w:rsidR="00512C33" w:rsidRPr="00EE6BBB" w:rsidRDefault="00512C33" w:rsidP="00512C33">
      <w:pPr>
        <w:numPr>
          <w:ilvl w:val="0"/>
          <w:numId w:val="8"/>
        </w:numPr>
        <w:tabs>
          <w:tab w:val="decimal" w:pos="1800"/>
        </w:tabs>
        <w:spacing w:before="216" w:after="0" w:line="240" w:lineRule="auto"/>
        <w:ind w:left="1800" w:right="1080" w:hanging="432"/>
        <w:jc w:val="both"/>
        <w:rPr>
          <w:rFonts w:cstheme="minorHAnsi"/>
          <w:b/>
          <w:spacing w:val="1"/>
          <w:sz w:val="24"/>
          <w:szCs w:val="24"/>
        </w:rPr>
      </w:pPr>
      <w:r w:rsidRPr="00EE6BBB">
        <w:rPr>
          <w:rFonts w:cstheme="minorHAnsi"/>
          <w:b/>
          <w:spacing w:val="1"/>
          <w:sz w:val="24"/>
          <w:szCs w:val="24"/>
        </w:rPr>
        <w:t xml:space="preserve">Ufficio per le Relazioni con il Pubblico: </w:t>
      </w:r>
      <w:r w:rsidRPr="00EE6BBB">
        <w:rPr>
          <w:rFonts w:cstheme="minorHAnsi"/>
          <w:spacing w:val="1"/>
          <w:sz w:val="24"/>
          <w:szCs w:val="24"/>
        </w:rPr>
        <w:t xml:space="preserve">è attivo presso la sede </w:t>
      </w:r>
      <w:r w:rsidRPr="00EE6BBB">
        <w:rPr>
          <w:rFonts w:cstheme="minorHAnsi"/>
          <w:spacing w:val="7"/>
          <w:sz w:val="24"/>
          <w:szCs w:val="24"/>
        </w:rPr>
        <w:t xml:space="preserve">amministrativa di Via Marconi, 1/a — </w:t>
      </w:r>
      <w:proofErr w:type="spellStart"/>
      <w:r w:rsidRPr="00EE6BBB">
        <w:rPr>
          <w:rFonts w:cstheme="minorHAnsi"/>
          <w:spacing w:val="7"/>
          <w:sz w:val="24"/>
          <w:szCs w:val="24"/>
        </w:rPr>
        <w:t>c.a.p.</w:t>
      </w:r>
      <w:proofErr w:type="spellEnd"/>
      <w:r w:rsidRPr="00EE6BBB">
        <w:rPr>
          <w:rFonts w:cstheme="minorHAnsi"/>
          <w:spacing w:val="7"/>
          <w:sz w:val="24"/>
          <w:szCs w:val="24"/>
        </w:rPr>
        <w:t xml:space="preserve"> 25016 Ghedi (</w:t>
      </w:r>
      <w:proofErr w:type="spellStart"/>
      <w:r w:rsidRPr="00EE6BBB">
        <w:rPr>
          <w:rFonts w:cstheme="minorHAnsi"/>
          <w:spacing w:val="7"/>
          <w:sz w:val="24"/>
          <w:szCs w:val="24"/>
        </w:rPr>
        <w:t>Bs</w:t>
      </w:r>
      <w:proofErr w:type="spellEnd"/>
      <w:r w:rsidRPr="00EE6BBB">
        <w:rPr>
          <w:rFonts w:cstheme="minorHAnsi"/>
          <w:spacing w:val="7"/>
          <w:sz w:val="24"/>
          <w:szCs w:val="24"/>
        </w:rPr>
        <w:t xml:space="preserve">), con </w:t>
      </w:r>
      <w:r w:rsidRPr="00EE6BBB">
        <w:rPr>
          <w:rFonts w:cstheme="minorHAnsi"/>
          <w:spacing w:val="10"/>
          <w:sz w:val="24"/>
          <w:szCs w:val="24"/>
        </w:rPr>
        <w:t>il compito di fornire informazioni agli utenti e di ricevere i re</w:t>
      </w:r>
      <w:r w:rsidRPr="00EE6BBB">
        <w:rPr>
          <w:rFonts w:cstheme="minorHAnsi"/>
          <w:spacing w:val="10"/>
          <w:sz w:val="24"/>
          <w:szCs w:val="24"/>
        </w:rPr>
        <w:softHyphen/>
      </w:r>
      <w:r w:rsidRPr="00EE6BBB">
        <w:rPr>
          <w:rFonts w:cstheme="minorHAnsi"/>
          <w:spacing w:val="7"/>
          <w:sz w:val="24"/>
          <w:szCs w:val="24"/>
        </w:rPr>
        <w:t xml:space="preserve">clami; i dettagli sul funzionamento dell'Ufficio sono forniti nella </w:t>
      </w:r>
      <w:r w:rsidRPr="00EE6BBB">
        <w:rPr>
          <w:rFonts w:cstheme="minorHAnsi"/>
          <w:spacing w:val="2"/>
          <w:sz w:val="24"/>
          <w:szCs w:val="24"/>
        </w:rPr>
        <w:t xml:space="preserve">successiva </w:t>
      </w:r>
      <w:r w:rsidRPr="00EE6BBB">
        <w:rPr>
          <w:rFonts w:cstheme="minorHAnsi"/>
          <w:i/>
          <w:spacing w:val="2"/>
          <w:w w:val="95"/>
          <w:sz w:val="24"/>
          <w:szCs w:val="24"/>
        </w:rPr>
        <w:t>IV Parte.</w:t>
      </w:r>
    </w:p>
    <w:p w:rsidR="003A247B" w:rsidRPr="00BA2BD9" w:rsidRDefault="00512C33" w:rsidP="00BA2BD9">
      <w:pPr>
        <w:numPr>
          <w:ilvl w:val="0"/>
          <w:numId w:val="8"/>
        </w:numPr>
        <w:tabs>
          <w:tab w:val="decimal" w:pos="1800"/>
        </w:tabs>
        <w:spacing w:before="216" w:after="0" w:line="240" w:lineRule="auto"/>
        <w:ind w:left="1800" w:right="1080" w:hanging="432"/>
        <w:jc w:val="both"/>
        <w:rPr>
          <w:rFonts w:cstheme="minorHAnsi"/>
          <w:b/>
          <w:spacing w:val="1"/>
          <w:sz w:val="24"/>
          <w:szCs w:val="24"/>
        </w:rPr>
      </w:pPr>
      <w:r w:rsidRPr="00EE6BBB">
        <w:rPr>
          <w:rFonts w:cstheme="minorHAnsi"/>
          <w:b/>
          <w:spacing w:val="4"/>
          <w:sz w:val="24"/>
          <w:szCs w:val="24"/>
        </w:rPr>
        <w:t xml:space="preserve">Angolo della Salute: </w:t>
      </w:r>
      <w:r w:rsidRPr="00EE6BBB">
        <w:rPr>
          <w:rFonts w:cstheme="minorHAnsi"/>
          <w:spacing w:val="4"/>
          <w:sz w:val="24"/>
          <w:szCs w:val="24"/>
        </w:rPr>
        <w:t>è uno spazio adeguato nel quale il farmaci</w:t>
      </w:r>
      <w:r w:rsidRPr="00EE6BBB">
        <w:rPr>
          <w:rFonts w:cstheme="minorHAnsi"/>
          <w:spacing w:val="4"/>
          <w:sz w:val="24"/>
          <w:szCs w:val="24"/>
        </w:rPr>
        <w:softHyphen/>
      </w:r>
      <w:r w:rsidRPr="00EE6BBB">
        <w:rPr>
          <w:rFonts w:cstheme="minorHAnsi"/>
          <w:spacing w:val="9"/>
          <w:sz w:val="24"/>
          <w:szCs w:val="24"/>
        </w:rPr>
        <w:t xml:space="preserve">sta può dedicare qualche minuto in più di attenzione agli utenti </w:t>
      </w:r>
      <w:r w:rsidRPr="00EE6BBB">
        <w:rPr>
          <w:rFonts w:cstheme="minorHAnsi"/>
          <w:spacing w:val="7"/>
          <w:sz w:val="24"/>
          <w:szCs w:val="24"/>
        </w:rPr>
        <w:t xml:space="preserve">per rispondere, in maniera esauriente e riservata, alle richieste </w:t>
      </w:r>
      <w:r w:rsidRPr="00EE6BBB">
        <w:rPr>
          <w:rFonts w:cstheme="minorHAnsi"/>
          <w:spacing w:val="8"/>
          <w:sz w:val="24"/>
          <w:szCs w:val="24"/>
        </w:rPr>
        <w:t>riguardanti il mantenimento della salute e il benessere psicofisi</w:t>
      </w:r>
      <w:r w:rsidRPr="00EE6BBB">
        <w:rPr>
          <w:rFonts w:cstheme="minorHAnsi"/>
          <w:spacing w:val="-4"/>
          <w:sz w:val="24"/>
          <w:szCs w:val="24"/>
        </w:rPr>
        <w:t>co. In</w:t>
      </w:r>
      <w:r w:rsidRPr="00EE6BBB">
        <w:rPr>
          <w:rFonts w:cstheme="minorHAnsi"/>
          <w:spacing w:val="-4"/>
          <w:w w:val="120"/>
          <w:sz w:val="24"/>
          <w:szCs w:val="24"/>
        </w:rPr>
        <w:t xml:space="preserve"> questo</w:t>
      </w:r>
      <w:r w:rsidRPr="00EE6BBB">
        <w:rPr>
          <w:rFonts w:cstheme="minorHAnsi"/>
          <w:spacing w:val="-4"/>
          <w:sz w:val="24"/>
          <w:szCs w:val="24"/>
        </w:rPr>
        <w:t xml:space="preserve"> spazio sono di solito collocate</w:t>
      </w:r>
      <w:r w:rsidRPr="00EE6BBB">
        <w:rPr>
          <w:rFonts w:cstheme="minorHAnsi"/>
          <w:spacing w:val="-4"/>
          <w:w w:val="115"/>
          <w:sz w:val="24"/>
          <w:szCs w:val="24"/>
        </w:rPr>
        <w:t xml:space="preserve"> tutte</w:t>
      </w:r>
      <w:r w:rsidRPr="00EE6BBB">
        <w:rPr>
          <w:rFonts w:cstheme="minorHAnsi"/>
          <w:spacing w:val="-4"/>
          <w:w w:val="110"/>
          <w:sz w:val="24"/>
          <w:szCs w:val="24"/>
        </w:rPr>
        <w:t xml:space="preserve"> le</w:t>
      </w:r>
      <w:r w:rsidRPr="00EE6BBB">
        <w:rPr>
          <w:rFonts w:cstheme="minorHAnsi"/>
          <w:spacing w:val="-4"/>
          <w:sz w:val="24"/>
          <w:szCs w:val="24"/>
        </w:rPr>
        <w:t xml:space="preserve"> attrezzature </w:t>
      </w:r>
      <w:r w:rsidRPr="00EE6BBB">
        <w:rPr>
          <w:rFonts w:cstheme="minorHAnsi"/>
          <w:spacing w:val="-5"/>
          <w:sz w:val="24"/>
          <w:szCs w:val="24"/>
        </w:rPr>
        <w:t>necessarie</w:t>
      </w:r>
      <w:r w:rsidRPr="00EE6BBB">
        <w:rPr>
          <w:rFonts w:cstheme="minorHAnsi"/>
          <w:spacing w:val="-5"/>
          <w:w w:val="105"/>
          <w:sz w:val="24"/>
          <w:szCs w:val="24"/>
        </w:rPr>
        <w:t xml:space="preserve"> a</w:t>
      </w:r>
      <w:r w:rsidRPr="00EE6BBB">
        <w:rPr>
          <w:rFonts w:cstheme="minorHAnsi"/>
          <w:spacing w:val="-5"/>
          <w:sz w:val="24"/>
          <w:szCs w:val="24"/>
        </w:rPr>
        <w:t xml:space="preserve"> fornire le prestazioni al</w:t>
      </w:r>
      <w:r w:rsidRPr="00EE6BBB">
        <w:rPr>
          <w:rFonts w:cstheme="minorHAnsi"/>
          <w:spacing w:val="-5"/>
          <w:w w:val="120"/>
          <w:sz w:val="24"/>
          <w:szCs w:val="24"/>
        </w:rPr>
        <w:t xml:space="preserve"> pubblico</w:t>
      </w:r>
      <w:r w:rsidRPr="00EE6BBB">
        <w:rPr>
          <w:rFonts w:cstheme="minorHAnsi"/>
          <w:spacing w:val="-5"/>
          <w:sz w:val="24"/>
          <w:szCs w:val="24"/>
        </w:rPr>
        <w:t xml:space="preserve"> (apparecchi</w:t>
      </w:r>
      <w:r w:rsidRPr="00EE6BBB">
        <w:rPr>
          <w:rFonts w:cstheme="minorHAnsi"/>
          <w:spacing w:val="-5"/>
          <w:w w:val="105"/>
          <w:sz w:val="24"/>
          <w:szCs w:val="24"/>
        </w:rPr>
        <w:t xml:space="preserve"> per</w:t>
      </w:r>
      <w:r w:rsidRPr="00EE6BBB">
        <w:rPr>
          <w:rFonts w:cstheme="minorHAnsi"/>
          <w:spacing w:val="-5"/>
          <w:sz w:val="24"/>
          <w:szCs w:val="24"/>
        </w:rPr>
        <w:t xml:space="preserve"> la </w:t>
      </w:r>
      <w:r w:rsidRPr="00EE6BBB">
        <w:rPr>
          <w:rFonts w:cstheme="minorHAnsi"/>
          <w:spacing w:val="1"/>
          <w:sz w:val="24"/>
          <w:szCs w:val="24"/>
        </w:rPr>
        <w:t>misurazione della pressione, apparecchi per le autoanalisi, ecc.).</w:t>
      </w:r>
    </w:p>
    <w:p w:rsidR="00512C33" w:rsidRPr="00EE6BBB" w:rsidRDefault="00512C33" w:rsidP="00512C33">
      <w:pPr>
        <w:ind w:left="1728"/>
        <w:jc w:val="both"/>
        <w:rPr>
          <w:rFonts w:cstheme="minorHAnsi"/>
          <w:spacing w:val="3"/>
          <w:sz w:val="24"/>
          <w:szCs w:val="24"/>
        </w:rPr>
      </w:pPr>
      <w:r w:rsidRPr="00EE6BBB">
        <w:rPr>
          <w:rFonts w:cstheme="minorHAnsi"/>
          <w:spacing w:val="3"/>
          <w:sz w:val="24"/>
          <w:szCs w:val="24"/>
        </w:rPr>
        <w:t>L'Angolo della Salute è allestito presso le</w:t>
      </w:r>
      <w:r w:rsidRPr="00EE6BBB">
        <w:rPr>
          <w:rFonts w:cstheme="minorHAnsi"/>
          <w:spacing w:val="3"/>
          <w:w w:val="105"/>
          <w:sz w:val="24"/>
          <w:szCs w:val="24"/>
        </w:rPr>
        <w:t xml:space="preserve"> farmacie:</w:t>
      </w:r>
    </w:p>
    <w:p w:rsidR="00512C33" w:rsidRPr="00EE6BBB" w:rsidRDefault="00512C33" w:rsidP="00512C33">
      <w:pPr>
        <w:numPr>
          <w:ilvl w:val="0"/>
          <w:numId w:val="9"/>
        </w:numPr>
        <w:tabs>
          <w:tab w:val="clear" w:pos="432"/>
          <w:tab w:val="decimal" w:pos="2232"/>
        </w:tabs>
        <w:spacing w:before="36" w:after="0" w:line="199" w:lineRule="auto"/>
        <w:ind w:left="1800"/>
        <w:jc w:val="both"/>
        <w:rPr>
          <w:rFonts w:cstheme="minorHAnsi"/>
          <w:spacing w:val="6"/>
          <w:sz w:val="24"/>
          <w:szCs w:val="24"/>
        </w:rPr>
      </w:pPr>
      <w:r w:rsidRPr="00EE6BBB">
        <w:rPr>
          <w:rFonts w:cstheme="minorHAnsi"/>
          <w:spacing w:val="6"/>
          <w:sz w:val="24"/>
          <w:szCs w:val="24"/>
        </w:rPr>
        <w:t>Via Trento, 35 -</w:t>
      </w:r>
      <w:r w:rsidRPr="00EE6BBB">
        <w:rPr>
          <w:rFonts w:cstheme="minorHAnsi"/>
          <w:spacing w:val="6"/>
          <w:w w:val="95"/>
          <w:sz w:val="24"/>
          <w:szCs w:val="24"/>
        </w:rPr>
        <w:t xml:space="preserve"> Tel.</w:t>
      </w:r>
      <w:r w:rsidRPr="00EE6BBB">
        <w:rPr>
          <w:rFonts w:cstheme="minorHAnsi"/>
          <w:spacing w:val="6"/>
          <w:sz w:val="24"/>
          <w:szCs w:val="24"/>
        </w:rPr>
        <w:t xml:space="preserve"> 030 901107</w:t>
      </w:r>
    </w:p>
    <w:p w:rsidR="00512C33" w:rsidRPr="00EE6BBB" w:rsidRDefault="00512C33" w:rsidP="00512C33">
      <w:pPr>
        <w:numPr>
          <w:ilvl w:val="0"/>
          <w:numId w:val="9"/>
        </w:numPr>
        <w:tabs>
          <w:tab w:val="clear" w:pos="432"/>
          <w:tab w:val="decimal" w:pos="2232"/>
        </w:tabs>
        <w:spacing w:before="36" w:after="0" w:line="240" w:lineRule="auto"/>
        <w:ind w:left="1800"/>
        <w:jc w:val="both"/>
        <w:rPr>
          <w:rFonts w:cstheme="minorHAnsi"/>
          <w:spacing w:val="6"/>
          <w:sz w:val="24"/>
          <w:szCs w:val="24"/>
        </w:rPr>
      </w:pPr>
      <w:r w:rsidRPr="00EE6BBB">
        <w:rPr>
          <w:rFonts w:cstheme="minorHAnsi"/>
          <w:spacing w:val="6"/>
          <w:sz w:val="24"/>
          <w:szCs w:val="24"/>
        </w:rPr>
        <w:t>Via XX Settembre, 53- Tel.</w:t>
      </w:r>
      <w:r w:rsidRPr="00EE6BBB">
        <w:rPr>
          <w:rFonts w:cstheme="minorHAnsi"/>
          <w:spacing w:val="-4"/>
          <w:sz w:val="24"/>
          <w:szCs w:val="24"/>
        </w:rPr>
        <w:t xml:space="preserve"> 030</w:t>
      </w:r>
      <w:r w:rsidRPr="00EE6BBB">
        <w:rPr>
          <w:rFonts w:cstheme="minorHAnsi"/>
          <w:spacing w:val="6"/>
          <w:w w:val="105"/>
          <w:sz w:val="24"/>
          <w:szCs w:val="24"/>
        </w:rPr>
        <w:t xml:space="preserve"> 901007</w:t>
      </w:r>
    </w:p>
    <w:p w:rsidR="00512C33" w:rsidRPr="00EE6BBB" w:rsidRDefault="00512C33" w:rsidP="00512C33">
      <w:pPr>
        <w:numPr>
          <w:ilvl w:val="0"/>
          <w:numId w:val="9"/>
        </w:numPr>
        <w:tabs>
          <w:tab w:val="clear" w:pos="432"/>
          <w:tab w:val="decimal" w:pos="2232"/>
        </w:tabs>
        <w:spacing w:after="0" w:line="240" w:lineRule="auto"/>
        <w:ind w:left="1800"/>
        <w:jc w:val="both"/>
        <w:rPr>
          <w:rFonts w:cstheme="minorHAnsi"/>
          <w:spacing w:val="14"/>
          <w:w w:val="105"/>
          <w:sz w:val="24"/>
          <w:szCs w:val="24"/>
        </w:rPr>
      </w:pPr>
      <w:r w:rsidRPr="00EE6BBB">
        <w:rPr>
          <w:rFonts w:cstheme="minorHAnsi"/>
          <w:spacing w:val="14"/>
          <w:w w:val="105"/>
          <w:sz w:val="24"/>
          <w:szCs w:val="24"/>
        </w:rPr>
        <w:t>Via</w:t>
      </w:r>
      <w:r w:rsidRPr="00EE6BBB">
        <w:rPr>
          <w:rFonts w:cstheme="minorHAnsi"/>
          <w:spacing w:val="14"/>
          <w:sz w:val="24"/>
          <w:szCs w:val="24"/>
        </w:rPr>
        <w:t xml:space="preserve"> Risorgimento,</w:t>
      </w:r>
      <w:r w:rsidRPr="00EE6BBB">
        <w:rPr>
          <w:rFonts w:cstheme="minorHAnsi"/>
          <w:spacing w:val="4"/>
          <w:sz w:val="24"/>
          <w:szCs w:val="24"/>
        </w:rPr>
        <w:t xml:space="preserve"> 1</w:t>
      </w:r>
      <w:r w:rsidRPr="00EE6BBB">
        <w:rPr>
          <w:rFonts w:cstheme="minorHAnsi"/>
          <w:spacing w:val="14"/>
          <w:sz w:val="24"/>
          <w:szCs w:val="24"/>
        </w:rPr>
        <w:t xml:space="preserve"> - Tel.</w:t>
      </w:r>
      <w:r w:rsidRPr="00EE6BBB">
        <w:rPr>
          <w:rFonts w:cstheme="minorHAnsi"/>
          <w:spacing w:val="14"/>
          <w:w w:val="105"/>
          <w:sz w:val="24"/>
          <w:szCs w:val="24"/>
        </w:rPr>
        <w:t xml:space="preserve"> 030</w:t>
      </w:r>
      <w:r w:rsidRPr="00EE6BBB">
        <w:rPr>
          <w:rFonts w:cstheme="minorHAnsi"/>
          <w:spacing w:val="4"/>
          <w:sz w:val="24"/>
          <w:szCs w:val="24"/>
        </w:rPr>
        <w:t xml:space="preserve"> 9030204</w:t>
      </w:r>
    </w:p>
    <w:p w:rsidR="00512C33" w:rsidRPr="00EE6BBB" w:rsidRDefault="00512C33" w:rsidP="00512C33">
      <w:pPr>
        <w:numPr>
          <w:ilvl w:val="0"/>
          <w:numId w:val="10"/>
        </w:numPr>
        <w:tabs>
          <w:tab w:val="clear" w:pos="432"/>
          <w:tab w:val="decimal" w:pos="1800"/>
        </w:tabs>
        <w:spacing w:before="216" w:after="0" w:line="240" w:lineRule="auto"/>
        <w:ind w:left="1800" w:right="1080" w:hanging="432"/>
        <w:jc w:val="both"/>
        <w:rPr>
          <w:rFonts w:cstheme="minorHAnsi"/>
          <w:b/>
          <w:spacing w:val="-2"/>
          <w:sz w:val="24"/>
          <w:szCs w:val="24"/>
        </w:rPr>
      </w:pPr>
      <w:r w:rsidRPr="00EE6BBB">
        <w:rPr>
          <w:rFonts w:cstheme="minorHAnsi"/>
          <w:b/>
          <w:spacing w:val="-2"/>
          <w:sz w:val="24"/>
          <w:szCs w:val="24"/>
        </w:rPr>
        <w:t>Autoanalisi di</w:t>
      </w:r>
      <w:r w:rsidRPr="00EE6BBB">
        <w:rPr>
          <w:rFonts w:cstheme="minorHAnsi"/>
          <w:b/>
          <w:spacing w:val="-2"/>
          <w:w w:val="95"/>
          <w:sz w:val="24"/>
          <w:szCs w:val="24"/>
        </w:rPr>
        <w:t xml:space="preserve"> glicemia,</w:t>
      </w:r>
      <w:r w:rsidRPr="00EE6BBB">
        <w:rPr>
          <w:rFonts w:cstheme="minorHAnsi"/>
          <w:b/>
          <w:spacing w:val="-2"/>
          <w:sz w:val="24"/>
          <w:szCs w:val="24"/>
        </w:rPr>
        <w:t xml:space="preserve"> colesterolo e trigliceridi:</w:t>
      </w:r>
      <w:r w:rsidRPr="00EE6BBB">
        <w:rPr>
          <w:rFonts w:cstheme="minorHAnsi"/>
          <w:spacing w:val="-2"/>
          <w:sz w:val="24"/>
          <w:szCs w:val="24"/>
        </w:rPr>
        <w:t xml:space="preserve"> il servizio, ese</w:t>
      </w:r>
      <w:r w:rsidRPr="00EE6BBB">
        <w:rPr>
          <w:rFonts w:cstheme="minorHAnsi"/>
          <w:spacing w:val="-2"/>
          <w:sz w:val="24"/>
          <w:szCs w:val="24"/>
        </w:rPr>
        <w:softHyphen/>
      </w:r>
      <w:r w:rsidRPr="00EE6BBB">
        <w:rPr>
          <w:rFonts w:cstheme="minorHAnsi"/>
          <w:spacing w:val="5"/>
          <w:sz w:val="24"/>
          <w:szCs w:val="24"/>
        </w:rPr>
        <w:t>guito con apparecchiature rispondenti ai requisiti di</w:t>
      </w:r>
      <w:r w:rsidRPr="00EE6BBB">
        <w:rPr>
          <w:rFonts w:cstheme="minorHAnsi"/>
          <w:spacing w:val="5"/>
          <w:w w:val="110"/>
          <w:sz w:val="24"/>
          <w:szCs w:val="24"/>
        </w:rPr>
        <w:t xml:space="preserve"> legge,</w:t>
      </w:r>
      <w:r w:rsidRPr="00EE6BBB">
        <w:rPr>
          <w:rFonts w:cstheme="minorHAnsi"/>
          <w:spacing w:val="5"/>
          <w:sz w:val="24"/>
          <w:szCs w:val="24"/>
        </w:rPr>
        <w:t xml:space="preserve"> se</w:t>
      </w:r>
      <w:r w:rsidRPr="00EE6BBB">
        <w:rPr>
          <w:rFonts w:cstheme="minorHAnsi"/>
          <w:spacing w:val="5"/>
          <w:sz w:val="24"/>
          <w:szCs w:val="24"/>
        </w:rPr>
        <w:softHyphen/>
      </w:r>
      <w:r w:rsidRPr="00EE6BBB">
        <w:rPr>
          <w:rFonts w:cstheme="minorHAnsi"/>
          <w:spacing w:val="9"/>
          <w:sz w:val="24"/>
          <w:szCs w:val="24"/>
        </w:rPr>
        <w:t>condo le tariffe espost</w:t>
      </w:r>
      <w:r w:rsidR="00CF3060">
        <w:rPr>
          <w:rFonts w:cstheme="minorHAnsi"/>
          <w:spacing w:val="9"/>
          <w:sz w:val="24"/>
          <w:szCs w:val="24"/>
        </w:rPr>
        <w:t>e in farmacia,è attivo presso la</w:t>
      </w:r>
      <w:r w:rsidRPr="00EE6BBB">
        <w:rPr>
          <w:rFonts w:cstheme="minorHAnsi"/>
          <w:spacing w:val="9"/>
          <w:sz w:val="24"/>
          <w:szCs w:val="24"/>
        </w:rPr>
        <w:t xml:space="preserve"> farmacie: </w:t>
      </w:r>
      <w:r w:rsidRPr="00EE6BBB">
        <w:rPr>
          <w:rFonts w:cstheme="minorHAnsi"/>
          <w:spacing w:val="8"/>
          <w:sz w:val="24"/>
          <w:szCs w:val="24"/>
        </w:rPr>
        <w:t>n. 3: Via Risorgimento, 1</w:t>
      </w:r>
    </w:p>
    <w:p w:rsidR="00512C33" w:rsidRPr="00EE6BBB" w:rsidRDefault="00512C33" w:rsidP="00512C33">
      <w:pPr>
        <w:numPr>
          <w:ilvl w:val="0"/>
          <w:numId w:val="10"/>
        </w:numPr>
        <w:tabs>
          <w:tab w:val="clear" w:pos="432"/>
          <w:tab w:val="decimal" w:pos="1800"/>
        </w:tabs>
        <w:spacing w:before="288" w:after="0" w:line="240" w:lineRule="auto"/>
        <w:ind w:left="1800" w:right="1080" w:hanging="432"/>
        <w:jc w:val="both"/>
        <w:rPr>
          <w:rFonts w:cstheme="minorHAnsi"/>
          <w:b/>
          <w:spacing w:val="-5"/>
          <w:sz w:val="24"/>
          <w:szCs w:val="24"/>
        </w:rPr>
      </w:pPr>
      <w:r w:rsidRPr="00EE6BBB">
        <w:rPr>
          <w:rFonts w:cstheme="minorHAnsi"/>
          <w:b/>
          <w:spacing w:val="-5"/>
          <w:sz w:val="24"/>
          <w:szCs w:val="24"/>
        </w:rPr>
        <w:t>Omeopatia ed erboristeria:</w:t>
      </w:r>
      <w:r w:rsidRPr="00EE6BBB">
        <w:rPr>
          <w:rFonts w:cstheme="minorHAnsi"/>
          <w:spacing w:val="-5"/>
          <w:sz w:val="24"/>
          <w:szCs w:val="24"/>
        </w:rPr>
        <w:t xml:space="preserve"> personale qualificato a disposizione per </w:t>
      </w:r>
      <w:r w:rsidRPr="00EE6BBB">
        <w:rPr>
          <w:rFonts w:cstheme="minorHAnsi"/>
          <w:spacing w:val="-1"/>
          <w:sz w:val="24"/>
          <w:szCs w:val="24"/>
        </w:rPr>
        <w:t xml:space="preserve">consigli per terapie medicina alternativa operativo presso le farmacie: </w:t>
      </w:r>
      <w:r w:rsidRPr="00EE6BBB">
        <w:rPr>
          <w:rFonts w:cstheme="minorHAnsi"/>
          <w:sz w:val="24"/>
          <w:szCs w:val="24"/>
        </w:rPr>
        <w:t>n. 3: Via Risorgimento,</w:t>
      </w:r>
      <w:r w:rsidRPr="00EE6BBB">
        <w:rPr>
          <w:rFonts w:cstheme="minorHAnsi"/>
          <w:b/>
          <w:w w:val="85"/>
          <w:sz w:val="24"/>
          <w:szCs w:val="24"/>
        </w:rPr>
        <w:t xml:space="preserve"> 1</w:t>
      </w:r>
    </w:p>
    <w:p w:rsidR="00BA2BD9" w:rsidRPr="00BA2BD9" w:rsidRDefault="00512C33" w:rsidP="00BA2BD9">
      <w:pPr>
        <w:numPr>
          <w:ilvl w:val="0"/>
          <w:numId w:val="10"/>
        </w:numPr>
        <w:tabs>
          <w:tab w:val="clear" w:pos="432"/>
          <w:tab w:val="decimal" w:pos="1800"/>
        </w:tabs>
        <w:spacing w:before="288" w:after="0" w:line="240" w:lineRule="auto"/>
        <w:ind w:left="1800" w:right="1080" w:hanging="432"/>
        <w:rPr>
          <w:rFonts w:cstheme="minorHAnsi"/>
          <w:b/>
          <w:spacing w:val="2"/>
          <w:sz w:val="24"/>
          <w:szCs w:val="24"/>
        </w:rPr>
      </w:pPr>
      <w:r w:rsidRPr="00EE6BBB">
        <w:rPr>
          <w:rFonts w:cstheme="minorHAnsi"/>
          <w:b/>
          <w:spacing w:val="2"/>
          <w:sz w:val="24"/>
          <w:szCs w:val="24"/>
        </w:rPr>
        <w:t>Noleggio di apparecchi elettromedicali</w:t>
      </w:r>
      <w:r w:rsidRPr="00EE6BBB">
        <w:rPr>
          <w:rFonts w:cstheme="minorHAnsi"/>
          <w:spacing w:val="2"/>
          <w:sz w:val="24"/>
          <w:szCs w:val="24"/>
        </w:rPr>
        <w:t xml:space="preserve"> quali aerosol, bilance </w:t>
      </w:r>
      <w:r w:rsidRPr="00EE6BBB">
        <w:rPr>
          <w:rFonts w:cstheme="minorHAnsi"/>
          <w:spacing w:val="3"/>
          <w:sz w:val="24"/>
          <w:szCs w:val="24"/>
        </w:rPr>
        <w:t>pesa</w:t>
      </w:r>
      <w:r w:rsidR="00CF3060">
        <w:rPr>
          <w:rFonts w:cstheme="minorHAnsi"/>
          <w:spacing w:val="3"/>
          <w:sz w:val="24"/>
          <w:szCs w:val="24"/>
        </w:rPr>
        <w:t>-neonati, tiralatte elettrici</w:t>
      </w:r>
      <w:r w:rsidRPr="00EE6BBB">
        <w:rPr>
          <w:rFonts w:cstheme="minorHAnsi"/>
          <w:spacing w:val="3"/>
          <w:sz w:val="24"/>
          <w:szCs w:val="24"/>
        </w:rPr>
        <w:t xml:space="preserve">, questi servizi sono attivi </w:t>
      </w:r>
      <w:r w:rsidRPr="00EE6BBB">
        <w:rPr>
          <w:rFonts w:cstheme="minorHAnsi"/>
          <w:spacing w:val="6"/>
          <w:sz w:val="24"/>
          <w:szCs w:val="24"/>
        </w:rPr>
        <w:t>presso tutte tre le farmacie.</w:t>
      </w:r>
      <w:r w:rsidR="008033FB">
        <w:rPr>
          <w:rFonts w:cstheme="minorHAnsi"/>
          <w:spacing w:val="6"/>
          <w:sz w:val="24"/>
          <w:szCs w:val="24"/>
        </w:rPr>
        <w:t xml:space="preserve"> Presso la Farmacia Comunale seconda si effettua noleggio di carrozzine, stampelle,</w:t>
      </w:r>
      <w:r w:rsidR="00CF3060">
        <w:rPr>
          <w:rFonts w:cstheme="minorHAnsi"/>
          <w:spacing w:val="6"/>
          <w:sz w:val="24"/>
          <w:szCs w:val="24"/>
        </w:rPr>
        <w:t xml:space="preserve"> </w:t>
      </w:r>
      <w:r w:rsidR="008033FB">
        <w:rPr>
          <w:rFonts w:cstheme="minorHAnsi"/>
          <w:spacing w:val="6"/>
          <w:sz w:val="24"/>
          <w:szCs w:val="24"/>
        </w:rPr>
        <w:t>m</w:t>
      </w:r>
      <w:r w:rsidR="00CF3060">
        <w:rPr>
          <w:rFonts w:cstheme="minorHAnsi"/>
          <w:spacing w:val="6"/>
          <w:sz w:val="24"/>
          <w:szCs w:val="24"/>
        </w:rPr>
        <w:t>entre presso la Farmacia Comunale Terza è possibile noleggiare holter cardiaco, pressorio ed ECG.</w:t>
      </w:r>
    </w:p>
    <w:p w:rsidR="00BA2BD9" w:rsidRDefault="00BA2BD9" w:rsidP="00BA2BD9">
      <w:pPr>
        <w:tabs>
          <w:tab w:val="decimal" w:pos="1728"/>
        </w:tabs>
        <w:spacing w:after="0"/>
        <w:ind w:right="1080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</w:t>
      </w:r>
      <w:r w:rsidR="003A247B">
        <w:rPr>
          <w:rFonts w:cstheme="minorHAnsi"/>
          <w:b/>
          <w:sz w:val="24"/>
          <w:szCs w:val="24"/>
        </w:rPr>
        <w:t xml:space="preserve">   </w:t>
      </w:r>
      <w:r w:rsidR="00142C23" w:rsidRPr="003A247B">
        <w:rPr>
          <w:rFonts w:cstheme="minorHAnsi"/>
          <w:b/>
          <w:sz w:val="24"/>
          <w:szCs w:val="24"/>
        </w:rPr>
        <w:t>1</w:t>
      </w:r>
      <w:r>
        <w:rPr>
          <w:rFonts w:cstheme="minorHAnsi"/>
          <w:b/>
          <w:sz w:val="24"/>
          <w:szCs w:val="24"/>
        </w:rPr>
        <w:t>0</w:t>
      </w:r>
      <w:r w:rsidR="00142C23" w:rsidRPr="003A247B">
        <w:rPr>
          <w:rFonts w:cstheme="minorHAnsi"/>
          <w:b/>
          <w:sz w:val="24"/>
          <w:szCs w:val="24"/>
        </w:rPr>
        <w:t>.</w:t>
      </w:r>
      <w:r w:rsidR="00142C23" w:rsidRPr="003A247B">
        <w:rPr>
          <w:rFonts w:cstheme="minorHAnsi"/>
          <w:sz w:val="24"/>
          <w:szCs w:val="24"/>
        </w:rPr>
        <w:t xml:space="preserve">  </w:t>
      </w:r>
      <w:r w:rsidR="003A247B" w:rsidRPr="003A247B">
        <w:rPr>
          <w:rFonts w:cstheme="minorHAnsi"/>
          <w:b/>
          <w:spacing w:val="-5"/>
          <w:sz w:val="24"/>
          <w:szCs w:val="24"/>
        </w:rPr>
        <w:t>Consegna mensile</w:t>
      </w:r>
      <w:r w:rsidR="00142C23" w:rsidRPr="003A247B">
        <w:rPr>
          <w:rFonts w:cstheme="minorHAnsi"/>
          <w:b/>
          <w:spacing w:val="-5"/>
          <w:sz w:val="24"/>
          <w:szCs w:val="24"/>
        </w:rPr>
        <w:t xml:space="preserve"> di presidi:</w:t>
      </w:r>
      <w:r w:rsidR="00142C23" w:rsidRPr="003A247B">
        <w:rPr>
          <w:rFonts w:cstheme="minorHAnsi"/>
          <w:spacing w:val="-5"/>
          <w:sz w:val="24"/>
          <w:szCs w:val="24"/>
        </w:rPr>
        <w:t xml:space="preserve"> erogazioni di ausili </w:t>
      </w:r>
      <w:r w:rsidR="00142C23" w:rsidRPr="003A247B">
        <w:rPr>
          <w:rFonts w:cstheme="minorHAnsi"/>
          <w:sz w:val="24"/>
          <w:szCs w:val="24"/>
        </w:rPr>
        <w:t>diagnostici</w:t>
      </w:r>
      <w:r w:rsidR="003A247B" w:rsidRPr="003A247B">
        <w:rPr>
          <w:rFonts w:cstheme="minorHAnsi"/>
          <w:sz w:val="24"/>
          <w:szCs w:val="24"/>
        </w:rPr>
        <w:t xml:space="preserve"> ai cittadini </w:t>
      </w:r>
      <w:r>
        <w:rPr>
          <w:rFonts w:cstheme="minorHAnsi"/>
          <w:sz w:val="24"/>
          <w:szCs w:val="24"/>
        </w:rPr>
        <w:t xml:space="preserve">    </w:t>
      </w:r>
    </w:p>
    <w:p w:rsidR="00BA2BD9" w:rsidRDefault="00BA2BD9" w:rsidP="003A247B">
      <w:pPr>
        <w:tabs>
          <w:tab w:val="decimal" w:pos="1728"/>
        </w:tabs>
        <w:spacing w:after="0"/>
        <w:ind w:right="1080"/>
        <w:rPr>
          <w:rFonts w:cstheme="minorHAnsi"/>
          <w:spacing w:val="4"/>
          <w:sz w:val="24"/>
          <w:szCs w:val="24"/>
        </w:rPr>
      </w:pPr>
      <w:r>
        <w:rPr>
          <w:rFonts w:cstheme="minorHAnsi"/>
          <w:b/>
          <w:spacing w:val="-5"/>
          <w:sz w:val="24"/>
          <w:szCs w:val="24"/>
        </w:rPr>
        <w:t xml:space="preserve">                                 </w:t>
      </w:r>
      <w:r>
        <w:rPr>
          <w:rFonts w:cstheme="minorHAnsi"/>
          <w:sz w:val="24"/>
          <w:szCs w:val="24"/>
        </w:rPr>
        <w:t xml:space="preserve"> </w:t>
      </w:r>
      <w:r w:rsidR="003A247B" w:rsidRPr="003A247B">
        <w:rPr>
          <w:rFonts w:cstheme="minorHAnsi"/>
          <w:sz w:val="24"/>
          <w:szCs w:val="24"/>
        </w:rPr>
        <w:t>avent</w:t>
      </w:r>
      <w:r>
        <w:rPr>
          <w:rFonts w:cstheme="minorHAnsi"/>
          <w:sz w:val="24"/>
          <w:szCs w:val="24"/>
        </w:rPr>
        <w:t>i</w:t>
      </w:r>
      <w:r w:rsidR="003A247B">
        <w:rPr>
          <w:rFonts w:cstheme="minorHAnsi"/>
          <w:sz w:val="24"/>
          <w:szCs w:val="24"/>
        </w:rPr>
        <w:t xml:space="preserve"> </w:t>
      </w:r>
      <w:r w:rsidR="00142C23" w:rsidRPr="003A247B">
        <w:rPr>
          <w:rFonts w:cstheme="minorHAnsi"/>
          <w:sz w:val="24"/>
          <w:szCs w:val="24"/>
        </w:rPr>
        <w:t xml:space="preserve">diritto, in possesso di autorizzazione </w:t>
      </w:r>
      <w:r w:rsidR="00142C23" w:rsidRPr="003A247B">
        <w:rPr>
          <w:rFonts w:cstheme="minorHAnsi"/>
          <w:spacing w:val="4"/>
          <w:sz w:val="24"/>
          <w:szCs w:val="24"/>
        </w:rPr>
        <w:t>rilasciata dall'</w:t>
      </w:r>
      <w:proofErr w:type="spellStart"/>
      <w:r w:rsidR="00142C23" w:rsidRPr="003A247B">
        <w:rPr>
          <w:rFonts w:cstheme="minorHAnsi"/>
          <w:spacing w:val="4"/>
          <w:sz w:val="24"/>
          <w:szCs w:val="24"/>
        </w:rPr>
        <w:t>A</w:t>
      </w:r>
      <w:r w:rsidR="003A247B">
        <w:rPr>
          <w:rFonts w:cstheme="minorHAnsi"/>
          <w:spacing w:val="4"/>
          <w:sz w:val="24"/>
          <w:szCs w:val="24"/>
        </w:rPr>
        <w:t>.T.S.</w:t>
      </w:r>
      <w:proofErr w:type="spellEnd"/>
      <w:r w:rsidR="003A247B" w:rsidRPr="003A247B">
        <w:rPr>
          <w:rFonts w:cstheme="minorHAnsi"/>
          <w:spacing w:val="4"/>
          <w:sz w:val="24"/>
          <w:szCs w:val="24"/>
        </w:rPr>
        <w:t xml:space="preserve">, </w:t>
      </w:r>
      <w:r>
        <w:rPr>
          <w:rFonts w:cstheme="minorHAnsi"/>
          <w:spacing w:val="4"/>
          <w:sz w:val="24"/>
          <w:szCs w:val="24"/>
        </w:rPr>
        <w:t xml:space="preserve">            </w:t>
      </w:r>
    </w:p>
    <w:p w:rsidR="00142C23" w:rsidRPr="00BA2BD9" w:rsidRDefault="00BA2BD9" w:rsidP="003A247B">
      <w:pPr>
        <w:tabs>
          <w:tab w:val="decimal" w:pos="1728"/>
        </w:tabs>
        <w:spacing w:after="0"/>
        <w:ind w:right="1080"/>
        <w:rPr>
          <w:rFonts w:cstheme="minorHAnsi"/>
          <w:sz w:val="24"/>
          <w:szCs w:val="24"/>
        </w:rPr>
      </w:pPr>
      <w:r>
        <w:rPr>
          <w:rFonts w:cstheme="minorHAnsi"/>
          <w:spacing w:val="4"/>
          <w:sz w:val="24"/>
          <w:szCs w:val="24"/>
        </w:rPr>
        <w:t xml:space="preserve">                              </w:t>
      </w:r>
      <w:r w:rsidR="00142C23" w:rsidRPr="003A247B">
        <w:rPr>
          <w:rFonts w:cstheme="minorHAnsi"/>
          <w:spacing w:val="4"/>
          <w:sz w:val="24"/>
          <w:szCs w:val="24"/>
        </w:rPr>
        <w:t xml:space="preserve">secondo i limiti e i vincoli </w:t>
      </w:r>
      <w:r w:rsidR="00142C23" w:rsidRPr="003A247B">
        <w:rPr>
          <w:rFonts w:cstheme="minorHAnsi"/>
          <w:spacing w:val="10"/>
          <w:sz w:val="24"/>
          <w:szCs w:val="24"/>
        </w:rPr>
        <w:t>previsti dal nomenclatore</w:t>
      </w:r>
      <w:r w:rsidR="003A247B" w:rsidRPr="003A247B">
        <w:rPr>
          <w:rFonts w:cstheme="minorHAnsi"/>
          <w:sz w:val="24"/>
          <w:szCs w:val="24"/>
        </w:rPr>
        <w:t xml:space="preserve"> </w:t>
      </w:r>
      <w:r w:rsidR="00142C23" w:rsidRPr="003A247B">
        <w:rPr>
          <w:rFonts w:cstheme="minorHAnsi"/>
          <w:spacing w:val="10"/>
          <w:sz w:val="24"/>
          <w:szCs w:val="24"/>
        </w:rPr>
        <w:t>tariffario.</w:t>
      </w:r>
    </w:p>
    <w:p w:rsidR="00142C23" w:rsidRPr="00EE6BBB" w:rsidRDefault="00142C23" w:rsidP="003A247B">
      <w:pPr>
        <w:spacing w:after="0"/>
        <w:ind w:right="1080"/>
        <w:jc w:val="both"/>
        <w:rPr>
          <w:rFonts w:cstheme="minorHAnsi"/>
          <w:spacing w:val="4"/>
          <w:sz w:val="24"/>
          <w:szCs w:val="24"/>
        </w:rPr>
      </w:pPr>
      <w:r w:rsidRPr="003A247B">
        <w:rPr>
          <w:rFonts w:cstheme="minorHAnsi"/>
          <w:spacing w:val="3"/>
          <w:sz w:val="24"/>
          <w:szCs w:val="24"/>
        </w:rPr>
        <w:t xml:space="preserve">                </w:t>
      </w:r>
    </w:p>
    <w:p w:rsidR="00142C23" w:rsidRPr="00EE6BBB" w:rsidRDefault="00142C23" w:rsidP="00142C23">
      <w:pPr>
        <w:spacing w:after="0" w:line="240" w:lineRule="auto"/>
        <w:ind w:right="1080"/>
        <w:jc w:val="both"/>
        <w:rPr>
          <w:rFonts w:cstheme="minorHAnsi"/>
          <w:spacing w:val="3"/>
          <w:sz w:val="24"/>
          <w:szCs w:val="24"/>
        </w:rPr>
      </w:pPr>
    </w:p>
    <w:p w:rsidR="008033FB" w:rsidRPr="003A247B" w:rsidRDefault="00142C23" w:rsidP="00142C23">
      <w:pPr>
        <w:tabs>
          <w:tab w:val="decimal" w:pos="1728"/>
        </w:tabs>
        <w:spacing w:after="0" w:line="240" w:lineRule="auto"/>
        <w:ind w:right="1080"/>
        <w:jc w:val="both"/>
        <w:rPr>
          <w:rFonts w:cstheme="minorHAnsi"/>
          <w:spacing w:val="10"/>
          <w:sz w:val="24"/>
          <w:szCs w:val="24"/>
        </w:rPr>
      </w:pPr>
      <w:r w:rsidRPr="00EE6BBB">
        <w:rPr>
          <w:rFonts w:cstheme="minorHAnsi"/>
          <w:b/>
          <w:spacing w:val="-2"/>
          <w:sz w:val="24"/>
          <w:szCs w:val="24"/>
        </w:rPr>
        <w:t xml:space="preserve">             </w:t>
      </w:r>
      <w:r w:rsidR="00BA2BD9">
        <w:rPr>
          <w:rFonts w:cstheme="minorHAnsi"/>
          <w:b/>
          <w:spacing w:val="-2"/>
          <w:sz w:val="24"/>
          <w:szCs w:val="24"/>
        </w:rPr>
        <w:t>11</w:t>
      </w:r>
      <w:r w:rsidRPr="003A247B">
        <w:rPr>
          <w:rFonts w:cstheme="minorHAnsi"/>
          <w:b/>
          <w:spacing w:val="-2"/>
          <w:sz w:val="24"/>
          <w:szCs w:val="24"/>
        </w:rPr>
        <w:t xml:space="preserve">.  Servizi di consulenza </w:t>
      </w:r>
      <w:r w:rsidR="00CF3060" w:rsidRPr="003A247B">
        <w:rPr>
          <w:rFonts w:cstheme="minorHAnsi"/>
          <w:b/>
          <w:spacing w:val="-2"/>
          <w:sz w:val="24"/>
          <w:szCs w:val="24"/>
        </w:rPr>
        <w:t>cosmetica</w:t>
      </w:r>
      <w:r w:rsidRPr="003A247B">
        <w:rPr>
          <w:rFonts w:cstheme="minorHAnsi"/>
          <w:b/>
          <w:spacing w:val="-2"/>
          <w:sz w:val="24"/>
          <w:szCs w:val="24"/>
        </w:rPr>
        <w:t xml:space="preserve"> </w:t>
      </w:r>
      <w:r w:rsidRPr="003A247B">
        <w:rPr>
          <w:rFonts w:cstheme="minorHAnsi"/>
          <w:spacing w:val="-2"/>
          <w:sz w:val="24"/>
          <w:szCs w:val="24"/>
        </w:rPr>
        <w:t>con perso</w:t>
      </w:r>
      <w:r w:rsidRPr="003A247B">
        <w:rPr>
          <w:rFonts w:cstheme="minorHAnsi"/>
          <w:spacing w:val="-2"/>
          <w:sz w:val="24"/>
          <w:szCs w:val="24"/>
        </w:rPr>
        <w:softHyphen/>
      </w:r>
      <w:r w:rsidRPr="003A247B">
        <w:rPr>
          <w:rFonts w:cstheme="minorHAnsi"/>
          <w:spacing w:val="10"/>
          <w:sz w:val="24"/>
          <w:szCs w:val="24"/>
        </w:rPr>
        <w:t>nale</w:t>
      </w:r>
      <w:r w:rsidR="008033FB" w:rsidRPr="003A247B">
        <w:rPr>
          <w:rFonts w:cstheme="minorHAnsi"/>
          <w:spacing w:val="10"/>
          <w:sz w:val="24"/>
          <w:szCs w:val="24"/>
        </w:rPr>
        <w:t xml:space="preserve"> </w:t>
      </w:r>
      <w:r w:rsidRPr="003A247B">
        <w:rPr>
          <w:rFonts w:cstheme="minorHAnsi"/>
          <w:spacing w:val="10"/>
          <w:sz w:val="24"/>
          <w:szCs w:val="24"/>
        </w:rPr>
        <w:t xml:space="preserve">specializzato </w:t>
      </w:r>
      <w:r w:rsidR="00CF3060" w:rsidRPr="003A247B">
        <w:rPr>
          <w:rFonts w:cstheme="minorHAnsi"/>
          <w:spacing w:val="10"/>
          <w:sz w:val="24"/>
          <w:szCs w:val="24"/>
        </w:rPr>
        <w:t>effettuat</w:t>
      </w:r>
      <w:r w:rsidR="008033FB" w:rsidRPr="003A247B">
        <w:rPr>
          <w:rFonts w:cstheme="minorHAnsi"/>
          <w:spacing w:val="10"/>
          <w:sz w:val="24"/>
          <w:szCs w:val="24"/>
        </w:rPr>
        <w:t>i</w:t>
      </w:r>
      <w:r w:rsidR="00CF3060" w:rsidRPr="003A247B">
        <w:rPr>
          <w:rFonts w:cstheme="minorHAnsi"/>
          <w:spacing w:val="10"/>
          <w:sz w:val="24"/>
          <w:szCs w:val="24"/>
        </w:rPr>
        <w:t xml:space="preserve"> </w:t>
      </w:r>
    </w:p>
    <w:p w:rsidR="00142C23" w:rsidRPr="003A247B" w:rsidRDefault="008033FB" w:rsidP="00142C23">
      <w:pPr>
        <w:tabs>
          <w:tab w:val="decimal" w:pos="1728"/>
        </w:tabs>
        <w:spacing w:after="0" w:line="240" w:lineRule="auto"/>
        <w:ind w:right="1080"/>
        <w:jc w:val="both"/>
        <w:rPr>
          <w:rFonts w:cstheme="minorHAnsi"/>
          <w:spacing w:val="10"/>
          <w:sz w:val="24"/>
          <w:szCs w:val="24"/>
        </w:rPr>
      </w:pPr>
      <w:r w:rsidRPr="003A247B">
        <w:rPr>
          <w:rFonts w:cstheme="minorHAnsi"/>
          <w:b/>
          <w:spacing w:val="-2"/>
          <w:sz w:val="24"/>
          <w:szCs w:val="24"/>
        </w:rPr>
        <w:t xml:space="preserve">                   </w:t>
      </w:r>
      <w:r w:rsidR="003A247B" w:rsidRPr="003A247B">
        <w:rPr>
          <w:rFonts w:cstheme="minorHAnsi"/>
          <w:spacing w:val="10"/>
          <w:sz w:val="24"/>
          <w:szCs w:val="24"/>
        </w:rPr>
        <w:t>p</w:t>
      </w:r>
      <w:r w:rsidR="00CF3060" w:rsidRPr="003A247B">
        <w:rPr>
          <w:rFonts w:cstheme="minorHAnsi"/>
          <w:spacing w:val="10"/>
          <w:sz w:val="24"/>
          <w:szCs w:val="24"/>
        </w:rPr>
        <w:t>eriodicamente</w:t>
      </w:r>
      <w:r w:rsidR="003A247B" w:rsidRPr="003A247B">
        <w:rPr>
          <w:rFonts w:cstheme="minorHAnsi"/>
          <w:spacing w:val="10"/>
          <w:sz w:val="24"/>
          <w:szCs w:val="24"/>
        </w:rPr>
        <w:t xml:space="preserve"> presso </w:t>
      </w:r>
      <w:r w:rsidR="00CF3060" w:rsidRPr="003A247B">
        <w:rPr>
          <w:rFonts w:cstheme="minorHAnsi"/>
          <w:spacing w:val="10"/>
          <w:sz w:val="24"/>
          <w:szCs w:val="24"/>
        </w:rPr>
        <w:t xml:space="preserve">Farmacia n. 1 </w:t>
      </w:r>
      <w:r w:rsidR="00142C23" w:rsidRPr="003A247B">
        <w:rPr>
          <w:rFonts w:cstheme="minorHAnsi"/>
          <w:spacing w:val="10"/>
          <w:sz w:val="24"/>
          <w:szCs w:val="24"/>
        </w:rPr>
        <w:t>- 2 – 3</w:t>
      </w:r>
      <w:r w:rsidR="003A247B" w:rsidRPr="003A247B">
        <w:rPr>
          <w:rFonts w:cstheme="minorHAnsi"/>
          <w:spacing w:val="10"/>
          <w:sz w:val="24"/>
          <w:szCs w:val="24"/>
        </w:rPr>
        <w:t>.</w:t>
      </w:r>
    </w:p>
    <w:p w:rsidR="00CF3060" w:rsidRPr="003A247B" w:rsidRDefault="003A247B" w:rsidP="00142C23">
      <w:pPr>
        <w:tabs>
          <w:tab w:val="decimal" w:pos="1728"/>
        </w:tabs>
        <w:spacing w:after="0" w:line="240" w:lineRule="auto"/>
        <w:ind w:right="1080"/>
        <w:jc w:val="both"/>
        <w:rPr>
          <w:rFonts w:cstheme="minorHAnsi"/>
          <w:spacing w:val="10"/>
          <w:sz w:val="24"/>
          <w:szCs w:val="24"/>
        </w:rPr>
      </w:pPr>
      <w:r w:rsidRPr="003A247B">
        <w:rPr>
          <w:rFonts w:cstheme="minorHAnsi"/>
          <w:spacing w:val="10"/>
          <w:sz w:val="24"/>
          <w:szCs w:val="24"/>
        </w:rPr>
        <w:t xml:space="preserve">               </w:t>
      </w:r>
    </w:p>
    <w:p w:rsidR="003A247B" w:rsidRPr="003A247B" w:rsidRDefault="00142C23" w:rsidP="00142C23">
      <w:pPr>
        <w:spacing w:line="240" w:lineRule="auto"/>
        <w:jc w:val="both"/>
        <w:rPr>
          <w:rFonts w:cstheme="minorHAnsi"/>
          <w:spacing w:val="2"/>
          <w:sz w:val="24"/>
          <w:szCs w:val="24"/>
        </w:rPr>
      </w:pPr>
      <w:r w:rsidRPr="003A247B">
        <w:rPr>
          <w:rFonts w:cstheme="minorHAnsi"/>
          <w:b/>
          <w:spacing w:val="2"/>
          <w:sz w:val="24"/>
          <w:szCs w:val="24"/>
        </w:rPr>
        <w:t xml:space="preserve">             1</w:t>
      </w:r>
      <w:r w:rsidR="00BA2BD9">
        <w:rPr>
          <w:rFonts w:cstheme="minorHAnsi"/>
          <w:b/>
          <w:spacing w:val="2"/>
          <w:sz w:val="24"/>
          <w:szCs w:val="24"/>
        </w:rPr>
        <w:t>2</w:t>
      </w:r>
      <w:r w:rsidRPr="003A247B">
        <w:rPr>
          <w:rFonts w:cstheme="minorHAnsi"/>
          <w:b/>
          <w:spacing w:val="2"/>
          <w:sz w:val="24"/>
          <w:szCs w:val="24"/>
        </w:rPr>
        <w:t xml:space="preserve">. </w:t>
      </w:r>
      <w:r w:rsidR="003A247B" w:rsidRPr="003A247B">
        <w:rPr>
          <w:rFonts w:cstheme="minorHAnsi"/>
          <w:b/>
          <w:spacing w:val="2"/>
          <w:sz w:val="24"/>
          <w:szCs w:val="24"/>
        </w:rPr>
        <w:t xml:space="preserve">Giornata udito </w:t>
      </w:r>
      <w:r w:rsidR="003A247B" w:rsidRPr="003A247B">
        <w:rPr>
          <w:rFonts w:cstheme="minorHAnsi"/>
          <w:spacing w:val="2"/>
          <w:sz w:val="24"/>
          <w:szCs w:val="24"/>
        </w:rPr>
        <w:t xml:space="preserve">effettuata mensilmente presso la </w:t>
      </w:r>
      <w:r w:rsidR="003A247B">
        <w:rPr>
          <w:rFonts w:cstheme="minorHAnsi"/>
          <w:spacing w:val="2"/>
          <w:sz w:val="24"/>
          <w:szCs w:val="24"/>
        </w:rPr>
        <w:t>F</w:t>
      </w:r>
      <w:r w:rsidR="003A247B" w:rsidRPr="003A247B">
        <w:rPr>
          <w:rFonts w:cstheme="minorHAnsi"/>
          <w:spacing w:val="2"/>
          <w:sz w:val="24"/>
          <w:szCs w:val="24"/>
        </w:rPr>
        <w:t>armacia</w:t>
      </w:r>
      <w:r w:rsidR="003A247B">
        <w:rPr>
          <w:rFonts w:cstheme="minorHAnsi"/>
          <w:spacing w:val="2"/>
          <w:sz w:val="24"/>
          <w:szCs w:val="24"/>
        </w:rPr>
        <w:t xml:space="preserve"> Comunale 3.</w:t>
      </w:r>
    </w:p>
    <w:p w:rsidR="000728D5" w:rsidRPr="000728D5" w:rsidRDefault="00BA2BD9" w:rsidP="000728D5">
      <w:pPr>
        <w:spacing w:line="240" w:lineRule="auto"/>
        <w:jc w:val="both"/>
        <w:rPr>
          <w:rFonts w:cstheme="minorHAnsi"/>
          <w:spacing w:val="2"/>
          <w:sz w:val="24"/>
          <w:szCs w:val="24"/>
        </w:rPr>
      </w:pPr>
      <w:r>
        <w:rPr>
          <w:rFonts w:cstheme="minorHAnsi"/>
          <w:b/>
          <w:spacing w:val="2"/>
          <w:sz w:val="24"/>
          <w:szCs w:val="24"/>
        </w:rPr>
        <w:t xml:space="preserve">             13</w:t>
      </w:r>
      <w:r w:rsidR="003A247B" w:rsidRPr="003A247B">
        <w:rPr>
          <w:rFonts w:cstheme="minorHAnsi"/>
          <w:b/>
          <w:spacing w:val="2"/>
          <w:sz w:val="24"/>
          <w:szCs w:val="24"/>
        </w:rPr>
        <w:t xml:space="preserve">. </w:t>
      </w:r>
      <w:r w:rsidR="003A247B">
        <w:rPr>
          <w:rFonts w:cstheme="minorHAnsi"/>
          <w:b/>
          <w:spacing w:val="2"/>
          <w:sz w:val="24"/>
          <w:szCs w:val="24"/>
        </w:rPr>
        <w:t>Giornata con nutrizionista</w:t>
      </w:r>
      <w:r w:rsidR="00925E4C">
        <w:rPr>
          <w:rFonts w:cstheme="minorHAnsi"/>
          <w:b/>
          <w:spacing w:val="2"/>
          <w:sz w:val="24"/>
          <w:szCs w:val="24"/>
        </w:rPr>
        <w:t xml:space="preserve">, </w:t>
      </w:r>
      <w:r w:rsidR="00925E4C" w:rsidRPr="000728D5">
        <w:rPr>
          <w:rFonts w:cstheme="minorHAnsi"/>
          <w:spacing w:val="2"/>
          <w:sz w:val="24"/>
          <w:szCs w:val="24"/>
        </w:rPr>
        <w:t xml:space="preserve">consulenza effettuata da personale specializzato </w:t>
      </w:r>
      <w:r w:rsidR="000728D5" w:rsidRPr="000728D5">
        <w:rPr>
          <w:rFonts w:cstheme="minorHAnsi"/>
          <w:spacing w:val="2"/>
          <w:sz w:val="24"/>
          <w:szCs w:val="24"/>
        </w:rPr>
        <w:t xml:space="preserve">che  </w:t>
      </w:r>
    </w:p>
    <w:p w:rsidR="000728D5" w:rsidRPr="000728D5" w:rsidRDefault="000728D5" w:rsidP="000728D5">
      <w:pPr>
        <w:spacing w:line="240" w:lineRule="auto"/>
        <w:jc w:val="both"/>
        <w:rPr>
          <w:rFonts w:cstheme="minorHAnsi"/>
          <w:spacing w:val="2"/>
          <w:sz w:val="24"/>
          <w:szCs w:val="24"/>
        </w:rPr>
      </w:pPr>
      <w:r w:rsidRPr="000728D5">
        <w:rPr>
          <w:rFonts w:cstheme="minorHAnsi"/>
          <w:spacing w:val="2"/>
          <w:sz w:val="24"/>
          <w:szCs w:val="24"/>
        </w:rPr>
        <w:t xml:space="preserve">                   offre supporto al percorso di dimagrimento grazie ad un programma alimentare  </w:t>
      </w:r>
    </w:p>
    <w:p w:rsidR="003A247B" w:rsidRPr="000728D5" w:rsidRDefault="000728D5" w:rsidP="000728D5">
      <w:pPr>
        <w:spacing w:line="240" w:lineRule="auto"/>
        <w:jc w:val="both"/>
        <w:rPr>
          <w:rFonts w:cstheme="minorHAnsi"/>
          <w:spacing w:val="2"/>
          <w:sz w:val="24"/>
          <w:szCs w:val="24"/>
        </w:rPr>
      </w:pPr>
      <w:r w:rsidRPr="000728D5">
        <w:rPr>
          <w:rFonts w:cstheme="minorHAnsi"/>
          <w:spacing w:val="2"/>
          <w:sz w:val="24"/>
          <w:szCs w:val="24"/>
        </w:rPr>
        <w:t xml:space="preserve">                   personalizzato</w:t>
      </w:r>
      <w:r>
        <w:rPr>
          <w:rFonts w:cstheme="minorHAnsi"/>
          <w:spacing w:val="2"/>
          <w:sz w:val="24"/>
          <w:szCs w:val="24"/>
        </w:rPr>
        <w:t>, servizio attivo presso la Farmacia Comunale 2.</w:t>
      </w:r>
    </w:p>
    <w:p w:rsidR="003A247B" w:rsidRPr="003A247B" w:rsidRDefault="00BA2BD9" w:rsidP="00142C23">
      <w:pPr>
        <w:spacing w:line="240" w:lineRule="auto"/>
        <w:jc w:val="both"/>
        <w:rPr>
          <w:rFonts w:cstheme="minorHAnsi"/>
          <w:b/>
          <w:spacing w:val="2"/>
          <w:sz w:val="24"/>
          <w:szCs w:val="24"/>
        </w:rPr>
      </w:pPr>
      <w:r>
        <w:rPr>
          <w:rFonts w:cstheme="minorHAnsi"/>
          <w:b/>
          <w:spacing w:val="2"/>
          <w:sz w:val="24"/>
          <w:szCs w:val="24"/>
        </w:rPr>
        <w:t xml:space="preserve">             14</w:t>
      </w:r>
      <w:r w:rsidR="003A247B" w:rsidRPr="00CB7E06">
        <w:rPr>
          <w:rFonts w:cstheme="minorHAnsi"/>
          <w:b/>
          <w:spacing w:val="2"/>
          <w:sz w:val="24"/>
          <w:szCs w:val="24"/>
        </w:rPr>
        <w:t xml:space="preserve">. Collaborazione con I'ASL </w:t>
      </w:r>
      <w:r w:rsidR="003A247B" w:rsidRPr="00CB7E06">
        <w:rPr>
          <w:rFonts w:cstheme="minorHAnsi"/>
          <w:spacing w:val="2"/>
          <w:sz w:val="24"/>
          <w:szCs w:val="24"/>
        </w:rPr>
        <w:t>nelle campagne di prevenzione sul territorio</w:t>
      </w:r>
    </w:p>
    <w:p w:rsidR="00142C23" w:rsidRPr="00EE6BBB" w:rsidRDefault="00142C23" w:rsidP="00142C23">
      <w:pPr>
        <w:spacing w:before="108"/>
        <w:ind w:left="1224"/>
        <w:rPr>
          <w:rFonts w:cstheme="minorHAnsi"/>
          <w:b/>
          <w:spacing w:val="-1"/>
          <w:sz w:val="24"/>
          <w:szCs w:val="24"/>
        </w:rPr>
      </w:pPr>
    </w:p>
    <w:p w:rsidR="00142C23" w:rsidRPr="005C6CE0" w:rsidRDefault="00142C23" w:rsidP="005C6CE0">
      <w:pPr>
        <w:spacing w:before="108"/>
        <w:ind w:left="1224"/>
        <w:jc w:val="center"/>
        <w:rPr>
          <w:rFonts w:cstheme="minorHAnsi"/>
          <w:b/>
          <w:color w:val="B62E1B"/>
          <w:spacing w:val="-1"/>
          <w:sz w:val="36"/>
          <w:szCs w:val="36"/>
        </w:rPr>
      </w:pPr>
      <w:r>
        <w:rPr>
          <w:rFonts w:cstheme="minorHAnsi"/>
          <w:b/>
          <w:color w:val="B62E1B"/>
          <w:spacing w:val="-1"/>
          <w:sz w:val="36"/>
          <w:szCs w:val="36"/>
        </w:rPr>
        <w:t>COSA OFFRIREMO</w:t>
      </w:r>
    </w:p>
    <w:p w:rsidR="00142C23" w:rsidRPr="00DA75AB" w:rsidRDefault="00142C23" w:rsidP="00142C23">
      <w:pPr>
        <w:spacing w:before="108"/>
        <w:ind w:left="1224"/>
        <w:rPr>
          <w:rFonts w:cstheme="minorHAnsi"/>
          <w:b/>
          <w:spacing w:val="-1"/>
          <w:sz w:val="24"/>
          <w:szCs w:val="24"/>
        </w:rPr>
      </w:pPr>
      <w:r w:rsidRPr="00EE6BBB">
        <w:rPr>
          <w:rFonts w:cstheme="minorHAnsi"/>
          <w:b/>
          <w:spacing w:val="-1"/>
          <w:sz w:val="24"/>
          <w:szCs w:val="24"/>
        </w:rPr>
        <w:t xml:space="preserve">1 </w:t>
      </w:r>
      <w:r w:rsidRPr="00DA75AB">
        <w:rPr>
          <w:rFonts w:cstheme="minorHAnsi"/>
          <w:b/>
          <w:spacing w:val="-1"/>
          <w:sz w:val="24"/>
          <w:szCs w:val="24"/>
        </w:rPr>
        <w:t>- Prenotazioni visite ed accertamenti diagnostici.</w:t>
      </w:r>
    </w:p>
    <w:p w:rsidR="00142C23" w:rsidRDefault="00142C23" w:rsidP="00142C23">
      <w:pPr>
        <w:spacing w:after="108"/>
        <w:ind w:left="1584" w:right="1728" w:hanging="360"/>
        <w:rPr>
          <w:rFonts w:cstheme="minorHAnsi"/>
          <w:b/>
          <w:spacing w:val="-4"/>
          <w:sz w:val="24"/>
          <w:szCs w:val="24"/>
        </w:rPr>
      </w:pPr>
      <w:r w:rsidRPr="00DA75AB">
        <w:rPr>
          <w:rFonts w:cstheme="minorHAnsi"/>
          <w:b/>
          <w:spacing w:val="-4"/>
          <w:sz w:val="24"/>
          <w:szCs w:val="24"/>
        </w:rPr>
        <w:t xml:space="preserve">2 </w:t>
      </w:r>
      <w:r w:rsidR="00DA75AB">
        <w:rPr>
          <w:rFonts w:cstheme="minorHAnsi"/>
          <w:b/>
          <w:spacing w:val="-4"/>
          <w:sz w:val="24"/>
          <w:szCs w:val="24"/>
        </w:rPr>
        <w:t>-</w:t>
      </w:r>
      <w:r w:rsidRPr="00DA75AB">
        <w:rPr>
          <w:rFonts w:cstheme="minorHAnsi"/>
          <w:b/>
          <w:spacing w:val="-4"/>
          <w:sz w:val="24"/>
          <w:szCs w:val="24"/>
        </w:rPr>
        <w:t xml:space="preserve"> </w:t>
      </w:r>
      <w:r w:rsidR="00DA75AB" w:rsidRPr="00DA75AB">
        <w:rPr>
          <w:rFonts w:cstheme="minorHAnsi"/>
          <w:b/>
          <w:spacing w:val="-4"/>
          <w:sz w:val="24"/>
          <w:szCs w:val="24"/>
        </w:rPr>
        <w:t>Esame</w:t>
      </w:r>
      <w:r w:rsidR="00DA75AB">
        <w:rPr>
          <w:rFonts w:cstheme="minorHAnsi"/>
          <w:b/>
          <w:spacing w:val="-4"/>
          <w:sz w:val="24"/>
          <w:szCs w:val="24"/>
        </w:rPr>
        <w:t xml:space="preserve"> del capello.</w:t>
      </w:r>
    </w:p>
    <w:p w:rsidR="00DA75AB" w:rsidRPr="00EE6BBB" w:rsidRDefault="00DA75AB" w:rsidP="00142C23">
      <w:pPr>
        <w:spacing w:after="108"/>
        <w:ind w:left="1584" w:right="1728" w:hanging="360"/>
        <w:rPr>
          <w:rFonts w:cstheme="minorHAnsi"/>
          <w:b/>
          <w:sz w:val="24"/>
          <w:szCs w:val="24"/>
        </w:rPr>
      </w:pPr>
    </w:p>
    <w:p w:rsidR="00142C23" w:rsidRPr="00A80727" w:rsidRDefault="00A80727" w:rsidP="00A80727">
      <w:pPr>
        <w:spacing w:after="0" w:line="240" w:lineRule="auto"/>
        <w:ind w:right="1728"/>
        <w:jc w:val="center"/>
        <w:rPr>
          <w:rFonts w:cstheme="minorHAnsi"/>
          <w:b/>
          <w:color w:val="00B050"/>
          <w:sz w:val="24"/>
          <w:szCs w:val="24"/>
        </w:rPr>
      </w:pPr>
      <w:r>
        <w:rPr>
          <w:rFonts w:cstheme="minorHAnsi"/>
          <w:b/>
          <w:color w:val="00B050"/>
          <w:sz w:val="24"/>
          <w:szCs w:val="24"/>
        </w:rPr>
        <w:t xml:space="preserve">                      </w:t>
      </w:r>
      <w:r w:rsidRPr="00A80727">
        <w:rPr>
          <w:rFonts w:cstheme="minorHAnsi"/>
          <w:b/>
          <w:color w:val="00B050"/>
          <w:sz w:val="24"/>
          <w:szCs w:val="24"/>
        </w:rPr>
        <w:t>Farmacia Comunale Seconda – reparto cosmesi</w:t>
      </w:r>
    </w:p>
    <w:p w:rsidR="00142C23" w:rsidRPr="005C6CE0" w:rsidRDefault="005C6CE0" w:rsidP="00A80727">
      <w:pPr>
        <w:spacing w:after="108"/>
        <w:ind w:left="1584" w:right="1728" w:hanging="360"/>
        <w:rPr>
          <w:rFonts w:cstheme="minorHAnsi"/>
          <w:b/>
          <w:color w:val="00B050"/>
          <w:sz w:val="24"/>
          <w:szCs w:val="24"/>
        </w:rPr>
      </w:pPr>
      <w:r w:rsidRPr="005C6CE0">
        <w:rPr>
          <w:rFonts w:cstheme="minorHAnsi"/>
          <w:b/>
          <w:noProof/>
          <w:color w:val="00B050"/>
          <w:sz w:val="24"/>
          <w:szCs w:val="24"/>
          <w:lang w:eastAsia="it-IT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962660</wp:posOffset>
            </wp:positionH>
            <wp:positionV relativeFrom="paragraph">
              <wp:posOffset>-635</wp:posOffset>
            </wp:positionV>
            <wp:extent cx="3898900" cy="2603500"/>
            <wp:effectExtent l="19050" t="0" r="6350" b="0"/>
            <wp:wrapTopAndBottom/>
            <wp:docPr id="7" name="Immagine 5" descr="C:\Users\UTENTE\Desktop\CARTA DEI SERVIZI 2021\FOTO F2\BPS_9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esktop\CARTA DEI SERVIZI 2021\FOTO F2\BPS_91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C23" w:rsidRDefault="00142C23" w:rsidP="00142C23">
      <w:pPr>
        <w:spacing w:after="108"/>
        <w:ind w:left="1584" w:right="1728" w:hanging="360"/>
        <w:jc w:val="center"/>
        <w:rPr>
          <w:rFonts w:cstheme="minorHAnsi"/>
          <w:b/>
          <w:color w:val="4B5028"/>
          <w:sz w:val="24"/>
          <w:szCs w:val="24"/>
        </w:rPr>
      </w:pPr>
    </w:p>
    <w:p w:rsidR="000972A9" w:rsidRDefault="000972A9" w:rsidP="00833A83">
      <w:pPr>
        <w:spacing w:after="108"/>
        <w:ind w:right="1728"/>
        <w:rPr>
          <w:rFonts w:cstheme="minorHAnsi"/>
          <w:b/>
          <w:color w:val="4B5028"/>
          <w:sz w:val="24"/>
          <w:szCs w:val="24"/>
        </w:rPr>
      </w:pPr>
    </w:p>
    <w:p w:rsidR="00833A83" w:rsidRDefault="00833A83" w:rsidP="00833A83">
      <w:pPr>
        <w:spacing w:after="108"/>
        <w:ind w:right="1728"/>
        <w:rPr>
          <w:rFonts w:cstheme="minorHAnsi"/>
          <w:b/>
          <w:color w:val="4B5028"/>
          <w:spacing w:val="-4"/>
          <w:sz w:val="24"/>
          <w:szCs w:val="24"/>
        </w:rPr>
      </w:pPr>
    </w:p>
    <w:p w:rsidR="000972A9" w:rsidRDefault="00DE4825" w:rsidP="00142C23">
      <w:pPr>
        <w:spacing w:after="108"/>
        <w:ind w:left="1584" w:right="1728" w:hanging="360"/>
        <w:jc w:val="center"/>
        <w:rPr>
          <w:rFonts w:cstheme="minorHAnsi"/>
          <w:b/>
          <w:color w:val="4B5028"/>
          <w:spacing w:val="-4"/>
          <w:sz w:val="24"/>
          <w:szCs w:val="24"/>
        </w:rPr>
      </w:pPr>
      <w:r w:rsidRPr="00DE4825">
        <w:rPr>
          <w:noProof/>
          <w:lang w:eastAsia="it-IT"/>
        </w:rPr>
        <w:lastRenderedPageBreak/>
        <w:pict>
          <v:rect id="_x0000_s1107" style="position:absolute;left:0;text-align:left;margin-left:-18.7pt;margin-top:1.95pt;width:509pt;height:28pt;z-index:251680768" fillcolor="#00b050">
            <v:textbox>
              <w:txbxContent>
                <w:p w:rsidR="000578B3" w:rsidRPr="000578B3" w:rsidRDefault="000578B3" w:rsidP="000578B3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0578B3">
                    <w:rPr>
                      <w:b/>
                      <w:sz w:val="36"/>
                      <w:szCs w:val="36"/>
                    </w:rPr>
                    <w:t>TERZA PARTE</w:t>
                  </w:r>
                </w:p>
              </w:txbxContent>
            </v:textbox>
          </v:rect>
        </w:pict>
      </w:r>
      <w:r w:rsidRPr="00DE4825">
        <w:rPr>
          <w:lang w:val="en-US"/>
        </w:rPr>
        <w:pict>
          <v:shape id="_x0000_s1060" type="#_x0000_t202" style="position:absolute;left:0;text-align:left;margin-left:-15pt;margin-top:4pt;width:5.75pt;height:275.55pt;z-index:-251636736;mso-wrap-distance-left:0;mso-wrap-distance-right:0;mso-position-horizontal-relative:page;mso-position-vertical-relative:page" fillcolor="#f3efa5">
            <v:textbox inset="0,0,0,0">
              <w:txbxContent>
                <w:p w:rsidR="00EE6BBB" w:rsidRDefault="00EE6BBB" w:rsidP="00EE6BBB"/>
              </w:txbxContent>
            </v:textbox>
            <w10:wrap anchorx="page" anchory="page"/>
          </v:shape>
        </w:pict>
      </w:r>
    </w:p>
    <w:p w:rsidR="000972A9" w:rsidRDefault="000972A9" w:rsidP="00EE6BBB">
      <w:pPr>
        <w:spacing w:after="108"/>
        <w:ind w:left="1584" w:right="1728" w:hanging="360"/>
        <w:jc w:val="both"/>
        <w:rPr>
          <w:rFonts w:cstheme="minorHAnsi"/>
          <w:b/>
          <w:color w:val="4B5028"/>
          <w:spacing w:val="-4"/>
          <w:sz w:val="24"/>
          <w:szCs w:val="24"/>
        </w:rPr>
      </w:pPr>
    </w:p>
    <w:p w:rsidR="00EE6BBB" w:rsidRPr="00EE6BBB" w:rsidRDefault="008D3E0B" w:rsidP="008D3E0B">
      <w:pPr>
        <w:spacing w:before="144" w:line="273" w:lineRule="auto"/>
        <w:ind w:left="1728"/>
        <w:rPr>
          <w:rFonts w:cstheme="minorHAnsi"/>
          <w:b/>
          <w:color w:val="BC331A"/>
          <w:spacing w:val="6"/>
          <w:sz w:val="36"/>
          <w:szCs w:val="36"/>
        </w:rPr>
      </w:pPr>
      <w:r>
        <w:rPr>
          <w:rFonts w:cstheme="minorHAnsi"/>
          <w:b/>
          <w:color w:val="BC331A"/>
          <w:spacing w:val="6"/>
          <w:sz w:val="36"/>
          <w:szCs w:val="36"/>
        </w:rPr>
        <w:t xml:space="preserve">          </w:t>
      </w:r>
      <w:r w:rsidR="00EE6BBB" w:rsidRPr="00EE6BBB">
        <w:rPr>
          <w:rFonts w:cstheme="minorHAnsi"/>
          <w:b/>
          <w:color w:val="BC331A"/>
          <w:spacing w:val="6"/>
          <w:sz w:val="36"/>
          <w:szCs w:val="36"/>
        </w:rPr>
        <w:t>GLI STANDARDS Dl QUALITÀ</w:t>
      </w:r>
    </w:p>
    <w:p w:rsidR="00EE6BBB" w:rsidRDefault="00EE6BBB" w:rsidP="00EE6BBB">
      <w:pPr>
        <w:spacing w:before="720"/>
        <w:ind w:left="792"/>
        <w:jc w:val="both"/>
        <w:rPr>
          <w:rFonts w:ascii="Verdana" w:hAnsi="Verdana"/>
          <w:b/>
          <w:i/>
          <w:color w:val="BC331A"/>
          <w:spacing w:val="-4"/>
        </w:rPr>
      </w:pPr>
      <w:r>
        <w:rPr>
          <w:rFonts w:ascii="Verdana" w:hAnsi="Verdana"/>
          <w:b/>
          <w:i/>
          <w:color w:val="BC331A"/>
          <w:spacing w:val="-4"/>
        </w:rPr>
        <w:t xml:space="preserve">1. CHE COSA SONO GLI STANDARDS </w:t>
      </w:r>
      <w:proofErr w:type="spellStart"/>
      <w:r>
        <w:rPr>
          <w:rFonts w:ascii="Verdana" w:hAnsi="Verdana"/>
          <w:b/>
          <w:i/>
          <w:color w:val="BC331A"/>
          <w:spacing w:val="-4"/>
        </w:rPr>
        <w:t>DI</w:t>
      </w:r>
      <w:proofErr w:type="spellEnd"/>
      <w:r>
        <w:rPr>
          <w:rFonts w:ascii="Verdana" w:hAnsi="Verdana"/>
          <w:b/>
          <w:i/>
          <w:color w:val="BC331A"/>
          <w:spacing w:val="-4"/>
        </w:rPr>
        <w:t xml:space="preserve"> QUALITÀ</w:t>
      </w:r>
    </w:p>
    <w:p w:rsidR="00EE6BBB" w:rsidRPr="00EE6BBB" w:rsidRDefault="00EE6BBB" w:rsidP="002D3364">
      <w:pPr>
        <w:spacing w:before="252"/>
        <w:jc w:val="both"/>
        <w:rPr>
          <w:rFonts w:cstheme="minorHAnsi"/>
          <w:spacing w:val="-4"/>
          <w:sz w:val="24"/>
          <w:szCs w:val="24"/>
        </w:rPr>
      </w:pPr>
      <w:r w:rsidRPr="00EE6BBB">
        <w:rPr>
          <w:rFonts w:cstheme="minorHAnsi"/>
          <w:spacing w:val="-4"/>
          <w:sz w:val="24"/>
          <w:szCs w:val="24"/>
        </w:rPr>
        <w:t xml:space="preserve">Gli </w:t>
      </w:r>
      <w:proofErr w:type="spellStart"/>
      <w:r w:rsidRPr="00EE6BBB">
        <w:rPr>
          <w:rFonts w:cstheme="minorHAnsi"/>
          <w:spacing w:val="-4"/>
          <w:sz w:val="24"/>
          <w:szCs w:val="24"/>
        </w:rPr>
        <w:t>standards</w:t>
      </w:r>
      <w:proofErr w:type="spellEnd"/>
      <w:r w:rsidRPr="00EE6BBB">
        <w:rPr>
          <w:rFonts w:cstheme="minorHAnsi"/>
          <w:spacing w:val="-4"/>
          <w:sz w:val="24"/>
          <w:szCs w:val="24"/>
        </w:rPr>
        <w:t xml:space="preserve"> di qualità sono i livelli attesi di qualità del servizio.</w:t>
      </w:r>
    </w:p>
    <w:p w:rsidR="00EE6BBB" w:rsidRDefault="00EE6BBB" w:rsidP="002D3364">
      <w:pPr>
        <w:spacing w:after="0"/>
        <w:ind w:right="1728"/>
        <w:jc w:val="both"/>
        <w:rPr>
          <w:rFonts w:cstheme="minorHAnsi"/>
          <w:spacing w:val="-4"/>
          <w:sz w:val="24"/>
          <w:szCs w:val="24"/>
        </w:rPr>
      </w:pPr>
      <w:r w:rsidRPr="00EE6BBB">
        <w:rPr>
          <w:rFonts w:cstheme="minorHAnsi"/>
          <w:spacing w:val="-1"/>
          <w:sz w:val="24"/>
          <w:szCs w:val="24"/>
        </w:rPr>
        <w:t xml:space="preserve">Gli </w:t>
      </w:r>
      <w:proofErr w:type="spellStart"/>
      <w:r w:rsidRPr="00EE6BBB">
        <w:rPr>
          <w:rFonts w:cstheme="minorHAnsi"/>
          <w:i/>
          <w:spacing w:val="-1"/>
          <w:sz w:val="24"/>
          <w:szCs w:val="24"/>
        </w:rPr>
        <w:t>standards</w:t>
      </w:r>
      <w:proofErr w:type="spellEnd"/>
      <w:r w:rsidRPr="00EE6BBB">
        <w:rPr>
          <w:rFonts w:cstheme="minorHAnsi"/>
          <w:i/>
          <w:spacing w:val="-1"/>
          <w:sz w:val="24"/>
          <w:szCs w:val="24"/>
        </w:rPr>
        <w:t xml:space="preserve"> specifici </w:t>
      </w:r>
      <w:r w:rsidRPr="00EE6BBB">
        <w:rPr>
          <w:rFonts w:cstheme="minorHAnsi"/>
          <w:spacing w:val="-1"/>
          <w:sz w:val="24"/>
          <w:szCs w:val="24"/>
        </w:rPr>
        <w:t xml:space="preserve">sono quelli che ogni cittadino-utente é </w:t>
      </w:r>
      <w:r>
        <w:rPr>
          <w:rFonts w:cstheme="minorHAnsi"/>
          <w:spacing w:val="-4"/>
          <w:sz w:val="24"/>
          <w:szCs w:val="24"/>
        </w:rPr>
        <w:t>in grado</w:t>
      </w:r>
    </w:p>
    <w:p w:rsidR="00EE6BBB" w:rsidRDefault="00EE6BBB" w:rsidP="002D3364">
      <w:pPr>
        <w:spacing w:after="0"/>
        <w:ind w:right="1728"/>
        <w:jc w:val="both"/>
        <w:rPr>
          <w:rFonts w:cstheme="minorHAnsi"/>
          <w:spacing w:val="-7"/>
          <w:sz w:val="24"/>
          <w:szCs w:val="24"/>
        </w:rPr>
      </w:pPr>
      <w:r w:rsidRPr="00EE6BBB">
        <w:rPr>
          <w:rFonts w:cstheme="minorHAnsi"/>
          <w:spacing w:val="-4"/>
          <w:sz w:val="24"/>
          <w:szCs w:val="24"/>
        </w:rPr>
        <w:t xml:space="preserve">di riscontrare direttamente quando usufruisce dei servizi </w:t>
      </w:r>
      <w:r w:rsidRPr="00EE6BBB">
        <w:rPr>
          <w:rFonts w:cstheme="minorHAnsi"/>
          <w:spacing w:val="-7"/>
          <w:sz w:val="24"/>
          <w:szCs w:val="24"/>
        </w:rPr>
        <w:t>nelle farmacie</w:t>
      </w:r>
    </w:p>
    <w:p w:rsidR="00EE6BBB" w:rsidRDefault="00EE6BBB" w:rsidP="002D3364">
      <w:pPr>
        <w:spacing w:after="0"/>
        <w:ind w:right="1728"/>
        <w:jc w:val="both"/>
        <w:rPr>
          <w:rFonts w:cstheme="minorHAnsi"/>
          <w:spacing w:val="-5"/>
          <w:sz w:val="24"/>
          <w:szCs w:val="24"/>
        </w:rPr>
      </w:pPr>
      <w:r w:rsidRPr="00EE6BBB">
        <w:rPr>
          <w:rFonts w:cstheme="minorHAnsi"/>
          <w:spacing w:val="-7"/>
          <w:sz w:val="24"/>
          <w:szCs w:val="24"/>
        </w:rPr>
        <w:t xml:space="preserve">comunali. Gli </w:t>
      </w:r>
      <w:proofErr w:type="spellStart"/>
      <w:r w:rsidRPr="00EE6BBB">
        <w:rPr>
          <w:rFonts w:cstheme="minorHAnsi"/>
          <w:spacing w:val="-7"/>
          <w:sz w:val="24"/>
          <w:szCs w:val="24"/>
        </w:rPr>
        <w:t>standards</w:t>
      </w:r>
      <w:proofErr w:type="spellEnd"/>
      <w:r w:rsidRPr="00EE6BBB">
        <w:rPr>
          <w:rFonts w:cstheme="minorHAnsi"/>
          <w:spacing w:val="-7"/>
          <w:sz w:val="24"/>
          <w:szCs w:val="24"/>
        </w:rPr>
        <w:t xml:space="preserve"> specifici </w:t>
      </w:r>
      <w:r w:rsidRPr="00EE6BBB">
        <w:rPr>
          <w:rFonts w:cstheme="minorHAnsi"/>
          <w:i/>
          <w:spacing w:val="-7"/>
          <w:sz w:val="24"/>
          <w:szCs w:val="24"/>
        </w:rPr>
        <w:t xml:space="preserve">sono </w:t>
      </w:r>
      <w:r w:rsidRPr="00EE6BBB">
        <w:rPr>
          <w:rFonts w:cstheme="minorHAnsi"/>
          <w:spacing w:val="-7"/>
          <w:sz w:val="24"/>
          <w:szCs w:val="24"/>
        </w:rPr>
        <w:t xml:space="preserve">perciò </w:t>
      </w:r>
      <w:r w:rsidRPr="00EE6BBB">
        <w:rPr>
          <w:rFonts w:cstheme="minorHAnsi"/>
          <w:i/>
          <w:spacing w:val="-7"/>
          <w:sz w:val="24"/>
          <w:szCs w:val="24"/>
        </w:rPr>
        <w:t xml:space="preserve">anche </w:t>
      </w:r>
      <w:r w:rsidRPr="00EE6BBB">
        <w:rPr>
          <w:rFonts w:cstheme="minorHAnsi"/>
          <w:i/>
          <w:spacing w:val="-5"/>
          <w:sz w:val="24"/>
          <w:szCs w:val="24"/>
        </w:rPr>
        <w:t xml:space="preserve">attuali, </w:t>
      </w:r>
      <w:r w:rsidRPr="00EE6BBB">
        <w:rPr>
          <w:rFonts w:cstheme="minorHAnsi"/>
          <w:spacing w:val="-5"/>
          <w:sz w:val="24"/>
          <w:szCs w:val="24"/>
        </w:rPr>
        <w:t>poiché sono</w:t>
      </w:r>
    </w:p>
    <w:p w:rsidR="00EE6BBB" w:rsidRDefault="00EE6BBB" w:rsidP="002D3364">
      <w:pPr>
        <w:spacing w:after="0"/>
        <w:ind w:right="1728"/>
        <w:jc w:val="both"/>
        <w:rPr>
          <w:rFonts w:cstheme="minorHAnsi"/>
          <w:spacing w:val="-4"/>
          <w:sz w:val="24"/>
          <w:szCs w:val="24"/>
        </w:rPr>
      </w:pPr>
      <w:r w:rsidRPr="00EE6BBB">
        <w:rPr>
          <w:rFonts w:cstheme="minorHAnsi"/>
          <w:spacing w:val="-5"/>
          <w:sz w:val="24"/>
          <w:szCs w:val="24"/>
        </w:rPr>
        <w:t xml:space="preserve">validi da subito e, come tali, immediatamente </w:t>
      </w:r>
      <w:r w:rsidRPr="00EE6BBB">
        <w:rPr>
          <w:rFonts w:cstheme="minorHAnsi"/>
          <w:spacing w:val="-4"/>
          <w:sz w:val="24"/>
          <w:szCs w:val="24"/>
        </w:rPr>
        <w:t>verificabili dall'utente.</w:t>
      </w:r>
    </w:p>
    <w:p w:rsidR="00EE6BBB" w:rsidRDefault="00EE6BBB" w:rsidP="002D3364">
      <w:pPr>
        <w:spacing w:after="0"/>
        <w:ind w:right="1728"/>
        <w:jc w:val="both"/>
        <w:rPr>
          <w:rFonts w:cstheme="minorHAnsi"/>
          <w:spacing w:val="-10"/>
          <w:sz w:val="24"/>
          <w:szCs w:val="24"/>
        </w:rPr>
      </w:pPr>
      <w:r w:rsidRPr="00EE6BBB">
        <w:rPr>
          <w:rFonts w:cstheme="minorHAnsi"/>
          <w:spacing w:val="-4"/>
          <w:sz w:val="24"/>
          <w:szCs w:val="24"/>
        </w:rPr>
        <w:t xml:space="preserve">Essi si riferiscono sia all'insieme del servizio </w:t>
      </w:r>
      <w:r w:rsidRPr="00EE6BBB">
        <w:rPr>
          <w:rFonts w:cstheme="minorHAnsi"/>
          <w:spacing w:val="-10"/>
          <w:sz w:val="24"/>
          <w:szCs w:val="24"/>
        </w:rPr>
        <w:t>di gestione, che ai diversi</w:t>
      </w:r>
    </w:p>
    <w:p w:rsidR="00EE6BBB" w:rsidRDefault="00EE6BBB" w:rsidP="002D3364">
      <w:pPr>
        <w:spacing w:after="0"/>
        <w:ind w:right="1728"/>
        <w:jc w:val="both"/>
        <w:rPr>
          <w:rFonts w:cstheme="minorHAnsi"/>
          <w:spacing w:val="-7"/>
          <w:sz w:val="24"/>
          <w:szCs w:val="24"/>
        </w:rPr>
      </w:pPr>
      <w:r w:rsidRPr="00EE6BBB">
        <w:rPr>
          <w:rFonts w:cstheme="minorHAnsi"/>
          <w:spacing w:val="-10"/>
          <w:sz w:val="24"/>
          <w:szCs w:val="24"/>
        </w:rPr>
        <w:t xml:space="preserve">servizi di base già attivi presso le farmacie </w:t>
      </w:r>
      <w:r w:rsidRPr="00EE6BBB">
        <w:rPr>
          <w:rFonts w:cstheme="minorHAnsi"/>
          <w:spacing w:val="-7"/>
          <w:sz w:val="24"/>
          <w:szCs w:val="24"/>
        </w:rPr>
        <w:t>comunali ed elencati nella</w:t>
      </w:r>
    </w:p>
    <w:p w:rsidR="00EE6BBB" w:rsidRDefault="00EE6BBB" w:rsidP="002D3364">
      <w:pPr>
        <w:spacing w:after="0"/>
        <w:ind w:right="1728"/>
        <w:jc w:val="both"/>
        <w:rPr>
          <w:rFonts w:cstheme="minorHAnsi"/>
          <w:spacing w:val="-1"/>
          <w:sz w:val="24"/>
          <w:szCs w:val="24"/>
        </w:rPr>
      </w:pPr>
      <w:r w:rsidRPr="00EE6BBB">
        <w:rPr>
          <w:rFonts w:cstheme="minorHAnsi"/>
          <w:spacing w:val="-7"/>
          <w:sz w:val="24"/>
          <w:szCs w:val="24"/>
        </w:rPr>
        <w:t xml:space="preserve">precedente </w:t>
      </w:r>
      <w:r w:rsidRPr="00EE6BBB">
        <w:rPr>
          <w:rFonts w:cstheme="minorHAnsi"/>
          <w:i/>
          <w:spacing w:val="-7"/>
          <w:sz w:val="24"/>
          <w:szCs w:val="24"/>
        </w:rPr>
        <w:t xml:space="preserve">Il Parte. </w:t>
      </w:r>
      <w:r w:rsidRPr="00EE6BBB">
        <w:rPr>
          <w:rFonts w:cstheme="minorHAnsi"/>
          <w:spacing w:val="-7"/>
          <w:sz w:val="24"/>
          <w:szCs w:val="24"/>
        </w:rPr>
        <w:t xml:space="preserve">Nel caso di mancato </w:t>
      </w:r>
      <w:r w:rsidRPr="00EE6BBB">
        <w:rPr>
          <w:rFonts w:cstheme="minorHAnsi"/>
          <w:spacing w:val="-1"/>
          <w:sz w:val="24"/>
          <w:szCs w:val="24"/>
        </w:rPr>
        <w:t xml:space="preserve">rispetto degli </w:t>
      </w:r>
      <w:proofErr w:type="spellStart"/>
      <w:r w:rsidRPr="00EE6BBB">
        <w:rPr>
          <w:rFonts w:cstheme="minorHAnsi"/>
          <w:spacing w:val="-1"/>
          <w:sz w:val="24"/>
          <w:szCs w:val="24"/>
        </w:rPr>
        <w:t>standards</w:t>
      </w:r>
      <w:proofErr w:type="spellEnd"/>
      <w:r w:rsidRPr="00EE6BBB">
        <w:rPr>
          <w:rFonts w:cstheme="minorHAnsi"/>
          <w:spacing w:val="-1"/>
          <w:sz w:val="24"/>
          <w:szCs w:val="24"/>
        </w:rPr>
        <w:t xml:space="preserve"> di</w:t>
      </w:r>
    </w:p>
    <w:p w:rsidR="00EE6BBB" w:rsidRDefault="00EE6BBB" w:rsidP="002D3364">
      <w:pPr>
        <w:spacing w:after="0"/>
        <w:ind w:right="1728"/>
        <w:jc w:val="both"/>
        <w:rPr>
          <w:rFonts w:cstheme="minorHAnsi"/>
          <w:spacing w:val="-6"/>
          <w:sz w:val="24"/>
          <w:szCs w:val="24"/>
        </w:rPr>
      </w:pPr>
      <w:r w:rsidRPr="00EE6BBB">
        <w:rPr>
          <w:rFonts w:cstheme="minorHAnsi"/>
          <w:spacing w:val="-1"/>
          <w:sz w:val="24"/>
          <w:szCs w:val="24"/>
        </w:rPr>
        <w:t xml:space="preserve">qualità, il cittadino ha diritto a farne </w:t>
      </w:r>
      <w:r w:rsidRPr="00EE6BBB">
        <w:rPr>
          <w:rFonts w:cstheme="minorHAnsi"/>
          <w:spacing w:val="-6"/>
          <w:sz w:val="24"/>
          <w:szCs w:val="24"/>
        </w:rPr>
        <w:t>segnalazione all'Ufficio per le</w:t>
      </w:r>
    </w:p>
    <w:p w:rsidR="000972A9" w:rsidRDefault="00EE6BBB" w:rsidP="002D3364">
      <w:pPr>
        <w:spacing w:after="0"/>
        <w:ind w:right="1728"/>
        <w:jc w:val="both"/>
        <w:rPr>
          <w:rFonts w:cstheme="minorHAnsi"/>
          <w:i/>
          <w:spacing w:val="-6"/>
          <w:sz w:val="24"/>
          <w:szCs w:val="24"/>
        </w:rPr>
      </w:pPr>
      <w:r w:rsidRPr="00EE6BBB">
        <w:rPr>
          <w:rFonts w:cstheme="minorHAnsi"/>
          <w:spacing w:val="-6"/>
          <w:sz w:val="24"/>
          <w:szCs w:val="24"/>
        </w:rPr>
        <w:t>Relazioni</w:t>
      </w:r>
      <w:r>
        <w:rPr>
          <w:rFonts w:cstheme="minorHAnsi"/>
          <w:spacing w:val="-6"/>
          <w:sz w:val="24"/>
          <w:szCs w:val="24"/>
        </w:rPr>
        <w:t xml:space="preserve"> con il </w:t>
      </w:r>
      <w:r w:rsidR="005E7015">
        <w:rPr>
          <w:rFonts w:cstheme="minorHAnsi"/>
          <w:spacing w:val="-6"/>
          <w:sz w:val="24"/>
          <w:szCs w:val="24"/>
        </w:rPr>
        <w:t>P</w:t>
      </w:r>
      <w:r>
        <w:rPr>
          <w:rFonts w:cstheme="minorHAnsi"/>
          <w:spacing w:val="-6"/>
          <w:sz w:val="24"/>
          <w:szCs w:val="24"/>
        </w:rPr>
        <w:t xml:space="preserve">ubblico di cui si parla nella successiva </w:t>
      </w:r>
      <w:r w:rsidRPr="00EE6BBB">
        <w:rPr>
          <w:rFonts w:cstheme="minorHAnsi"/>
          <w:i/>
          <w:spacing w:val="-6"/>
          <w:sz w:val="24"/>
          <w:szCs w:val="24"/>
        </w:rPr>
        <w:t>IV Parte</w:t>
      </w:r>
      <w:r w:rsidR="005E7015">
        <w:rPr>
          <w:rFonts w:cstheme="minorHAnsi"/>
          <w:i/>
          <w:spacing w:val="-6"/>
          <w:sz w:val="24"/>
          <w:szCs w:val="24"/>
        </w:rPr>
        <w:t>.</w:t>
      </w:r>
    </w:p>
    <w:p w:rsidR="005E7015" w:rsidRDefault="005E7015" w:rsidP="002D3364">
      <w:pPr>
        <w:spacing w:after="0"/>
        <w:ind w:left="1584" w:right="1728" w:hanging="360"/>
        <w:jc w:val="both"/>
        <w:rPr>
          <w:rFonts w:cstheme="minorHAnsi"/>
          <w:spacing w:val="-6"/>
          <w:sz w:val="24"/>
          <w:szCs w:val="24"/>
        </w:rPr>
      </w:pPr>
    </w:p>
    <w:p w:rsidR="005E7015" w:rsidRDefault="005E7015" w:rsidP="002D3364">
      <w:pPr>
        <w:spacing w:after="0"/>
        <w:ind w:right="1728"/>
        <w:jc w:val="both"/>
        <w:rPr>
          <w:rFonts w:cstheme="minorHAnsi"/>
          <w:spacing w:val="-6"/>
          <w:sz w:val="24"/>
          <w:szCs w:val="24"/>
        </w:rPr>
      </w:pPr>
      <w:r>
        <w:rPr>
          <w:rFonts w:cstheme="minorHAnsi"/>
          <w:spacing w:val="-6"/>
          <w:sz w:val="24"/>
          <w:szCs w:val="24"/>
        </w:rPr>
        <w:t xml:space="preserve">Gli </w:t>
      </w:r>
      <w:proofErr w:type="spellStart"/>
      <w:r>
        <w:rPr>
          <w:rFonts w:cstheme="minorHAnsi"/>
          <w:spacing w:val="-6"/>
          <w:sz w:val="24"/>
          <w:szCs w:val="24"/>
        </w:rPr>
        <w:t>standards</w:t>
      </w:r>
      <w:proofErr w:type="spellEnd"/>
      <w:r>
        <w:rPr>
          <w:rFonts w:cstheme="minorHAnsi"/>
          <w:spacing w:val="-6"/>
          <w:sz w:val="24"/>
          <w:szCs w:val="24"/>
        </w:rPr>
        <w:t xml:space="preserve"> di qualità intesi come obiettivi di miglioramento e di</w:t>
      </w:r>
    </w:p>
    <w:p w:rsidR="005E7015" w:rsidRDefault="005E7015" w:rsidP="002D3364">
      <w:pPr>
        <w:spacing w:after="0"/>
        <w:ind w:right="1728"/>
        <w:jc w:val="both"/>
        <w:rPr>
          <w:rFonts w:cstheme="minorHAnsi"/>
          <w:i/>
          <w:spacing w:val="-6"/>
          <w:sz w:val="24"/>
          <w:szCs w:val="24"/>
        </w:rPr>
      </w:pPr>
      <w:r>
        <w:rPr>
          <w:rFonts w:cstheme="minorHAnsi"/>
          <w:spacing w:val="-6"/>
          <w:sz w:val="24"/>
          <w:szCs w:val="24"/>
        </w:rPr>
        <w:t xml:space="preserve">ampliamento dei servizi forniti sono invece formulati come </w:t>
      </w:r>
      <w:r w:rsidRPr="005E7015">
        <w:rPr>
          <w:rFonts w:cstheme="minorHAnsi"/>
          <w:i/>
          <w:spacing w:val="-6"/>
          <w:sz w:val="24"/>
          <w:szCs w:val="24"/>
        </w:rPr>
        <w:t>impegni e</w:t>
      </w:r>
    </w:p>
    <w:p w:rsidR="005E7015" w:rsidRDefault="005E7015" w:rsidP="002D3364">
      <w:pPr>
        <w:spacing w:after="0"/>
        <w:ind w:right="1728"/>
        <w:jc w:val="both"/>
        <w:rPr>
          <w:rFonts w:cstheme="minorHAnsi"/>
          <w:spacing w:val="-6"/>
          <w:sz w:val="24"/>
          <w:szCs w:val="24"/>
        </w:rPr>
      </w:pPr>
      <w:r w:rsidRPr="005E7015">
        <w:rPr>
          <w:rFonts w:cstheme="minorHAnsi"/>
          <w:i/>
          <w:spacing w:val="-6"/>
          <w:sz w:val="24"/>
          <w:szCs w:val="24"/>
        </w:rPr>
        <w:t>programm</w:t>
      </w:r>
      <w:r>
        <w:rPr>
          <w:rFonts w:cstheme="minorHAnsi"/>
          <w:i/>
          <w:spacing w:val="-6"/>
          <w:sz w:val="24"/>
          <w:szCs w:val="24"/>
        </w:rPr>
        <w:t xml:space="preserve">i. </w:t>
      </w:r>
      <w:r>
        <w:rPr>
          <w:rFonts w:cstheme="minorHAnsi"/>
          <w:spacing w:val="-6"/>
          <w:sz w:val="24"/>
          <w:szCs w:val="24"/>
        </w:rPr>
        <w:t>Negli impegni sono già precisati i contenuti e le azioni degli</w:t>
      </w:r>
    </w:p>
    <w:p w:rsidR="005E7015" w:rsidRDefault="005E7015" w:rsidP="002D3364">
      <w:pPr>
        <w:spacing w:after="0"/>
        <w:ind w:right="1728"/>
        <w:jc w:val="both"/>
        <w:rPr>
          <w:rFonts w:cstheme="minorHAnsi"/>
          <w:spacing w:val="-6"/>
          <w:sz w:val="24"/>
          <w:szCs w:val="24"/>
        </w:rPr>
      </w:pPr>
      <w:r>
        <w:rPr>
          <w:rFonts w:cstheme="minorHAnsi"/>
          <w:spacing w:val="-6"/>
          <w:sz w:val="24"/>
          <w:szCs w:val="24"/>
        </w:rPr>
        <w:t>interventi ideati per perfezionare i servizi esistenti o per avviarne di nuovi.</w:t>
      </w:r>
    </w:p>
    <w:p w:rsidR="005E7015" w:rsidRDefault="005E7015" w:rsidP="002D3364">
      <w:pPr>
        <w:spacing w:after="0"/>
        <w:ind w:right="1728"/>
        <w:jc w:val="both"/>
        <w:rPr>
          <w:rFonts w:cstheme="minorHAnsi"/>
          <w:spacing w:val="-6"/>
          <w:sz w:val="24"/>
          <w:szCs w:val="24"/>
        </w:rPr>
      </w:pPr>
      <w:r>
        <w:rPr>
          <w:rFonts w:cstheme="minorHAnsi"/>
          <w:spacing w:val="-6"/>
          <w:sz w:val="24"/>
          <w:szCs w:val="24"/>
        </w:rPr>
        <w:t>Gli impegno sono pertanto già vincolanti per la società di gestione. Nei</w:t>
      </w:r>
    </w:p>
    <w:p w:rsidR="005E7015" w:rsidRDefault="005E7015" w:rsidP="002D3364">
      <w:pPr>
        <w:spacing w:after="0"/>
        <w:ind w:right="1728"/>
        <w:jc w:val="both"/>
        <w:rPr>
          <w:rFonts w:cstheme="minorHAnsi"/>
          <w:spacing w:val="-6"/>
          <w:sz w:val="24"/>
          <w:szCs w:val="24"/>
        </w:rPr>
      </w:pPr>
      <w:r>
        <w:rPr>
          <w:rFonts w:cstheme="minorHAnsi"/>
          <w:spacing w:val="-6"/>
          <w:sz w:val="24"/>
          <w:szCs w:val="24"/>
        </w:rPr>
        <w:t xml:space="preserve">programmi annuali, </w:t>
      </w:r>
      <w:proofErr w:type="spellStart"/>
      <w:r>
        <w:rPr>
          <w:rFonts w:cstheme="minorHAnsi"/>
          <w:spacing w:val="-6"/>
          <w:sz w:val="24"/>
          <w:szCs w:val="24"/>
        </w:rPr>
        <w:t>previst</w:t>
      </w:r>
      <w:proofErr w:type="spellEnd"/>
      <w:r>
        <w:rPr>
          <w:rFonts w:cstheme="minorHAnsi"/>
          <w:spacing w:val="-6"/>
          <w:sz w:val="24"/>
          <w:szCs w:val="24"/>
        </w:rPr>
        <w:t xml:space="preserve"> dall’art. 10 del Contratto di Servizio, sono poi</w:t>
      </w:r>
    </w:p>
    <w:p w:rsidR="005E7015" w:rsidRDefault="005E7015" w:rsidP="002D3364">
      <w:pPr>
        <w:spacing w:after="0"/>
        <w:ind w:right="1728"/>
        <w:jc w:val="both"/>
        <w:rPr>
          <w:rFonts w:cstheme="minorHAnsi"/>
          <w:spacing w:val="-6"/>
          <w:sz w:val="24"/>
          <w:szCs w:val="24"/>
        </w:rPr>
      </w:pPr>
      <w:r>
        <w:rPr>
          <w:rFonts w:cstheme="minorHAnsi"/>
          <w:spacing w:val="-6"/>
          <w:sz w:val="24"/>
          <w:szCs w:val="24"/>
        </w:rPr>
        <w:t>individuate le fasi operative di graduale attuazione degli impegni dichiarati.</w:t>
      </w:r>
    </w:p>
    <w:p w:rsidR="005E7015" w:rsidRDefault="005E7015" w:rsidP="002D3364">
      <w:pPr>
        <w:spacing w:after="108"/>
        <w:ind w:right="1728"/>
        <w:jc w:val="both"/>
        <w:rPr>
          <w:rFonts w:cstheme="minorHAnsi"/>
          <w:spacing w:val="-6"/>
          <w:sz w:val="24"/>
          <w:szCs w:val="24"/>
        </w:rPr>
      </w:pPr>
    </w:p>
    <w:p w:rsidR="008A0784" w:rsidRDefault="005E7015" w:rsidP="002D3364">
      <w:pPr>
        <w:spacing w:after="0"/>
        <w:ind w:right="1728"/>
        <w:jc w:val="both"/>
        <w:rPr>
          <w:rFonts w:cstheme="minorHAnsi"/>
          <w:spacing w:val="-6"/>
          <w:sz w:val="24"/>
          <w:szCs w:val="24"/>
        </w:rPr>
      </w:pPr>
      <w:r>
        <w:rPr>
          <w:rFonts w:cstheme="minorHAnsi"/>
          <w:spacing w:val="-6"/>
          <w:sz w:val="24"/>
          <w:szCs w:val="24"/>
        </w:rPr>
        <w:t xml:space="preserve">Gli </w:t>
      </w:r>
      <w:proofErr w:type="spellStart"/>
      <w:r>
        <w:rPr>
          <w:rFonts w:cstheme="minorHAnsi"/>
          <w:spacing w:val="-6"/>
          <w:sz w:val="24"/>
          <w:szCs w:val="24"/>
        </w:rPr>
        <w:t>standards</w:t>
      </w:r>
      <w:proofErr w:type="spellEnd"/>
      <w:r>
        <w:rPr>
          <w:rFonts w:cstheme="minorHAnsi"/>
          <w:spacing w:val="-6"/>
          <w:sz w:val="24"/>
          <w:szCs w:val="24"/>
        </w:rPr>
        <w:t xml:space="preserve"> di qualità (espressi in modo specifico o con impegni e programmi)</w:t>
      </w:r>
    </w:p>
    <w:p w:rsidR="008A0784" w:rsidRDefault="005E7015" w:rsidP="002D3364">
      <w:pPr>
        <w:spacing w:after="0"/>
        <w:ind w:right="1728"/>
        <w:jc w:val="both"/>
        <w:rPr>
          <w:rFonts w:cstheme="minorHAnsi"/>
          <w:spacing w:val="-6"/>
          <w:sz w:val="24"/>
          <w:szCs w:val="24"/>
        </w:rPr>
      </w:pPr>
      <w:r>
        <w:rPr>
          <w:rFonts w:cstheme="minorHAnsi"/>
          <w:spacing w:val="-6"/>
          <w:sz w:val="24"/>
          <w:szCs w:val="24"/>
        </w:rPr>
        <w:t>sono aggiornati almeno ogni triennio, per dare tempestiva risposta alle esigenze</w:t>
      </w:r>
    </w:p>
    <w:p w:rsidR="008A0784" w:rsidRDefault="005E7015" w:rsidP="002D3364">
      <w:pPr>
        <w:spacing w:after="0"/>
        <w:ind w:right="1728"/>
        <w:jc w:val="both"/>
        <w:rPr>
          <w:rFonts w:cstheme="minorHAnsi"/>
          <w:spacing w:val="-6"/>
          <w:sz w:val="24"/>
          <w:szCs w:val="24"/>
        </w:rPr>
      </w:pPr>
      <w:r>
        <w:rPr>
          <w:rFonts w:cstheme="minorHAnsi"/>
          <w:spacing w:val="-6"/>
          <w:sz w:val="24"/>
          <w:szCs w:val="24"/>
        </w:rPr>
        <w:t>manifestate</w:t>
      </w:r>
      <w:r w:rsidR="008A0784">
        <w:rPr>
          <w:rFonts w:cstheme="minorHAnsi"/>
          <w:spacing w:val="-6"/>
          <w:sz w:val="24"/>
          <w:szCs w:val="24"/>
        </w:rPr>
        <w:t xml:space="preserve"> dall’utenza mediante reclami, proposte e suggerimenti, o accertate</w:t>
      </w:r>
    </w:p>
    <w:p w:rsidR="005E7015" w:rsidRDefault="008A0784" w:rsidP="002D3364">
      <w:pPr>
        <w:spacing w:after="0" w:line="240" w:lineRule="auto"/>
        <w:ind w:right="1728"/>
        <w:jc w:val="both"/>
        <w:rPr>
          <w:rFonts w:cstheme="minorHAnsi"/>
          <w:spacing w:val="-6"/>
          <w:sz w:val="24"/>
          <w:szCs w:val="24"/>
        </w:rPr>
      </w:pPr>
      <w:r>
        <w:rPr>
          <w:rFonts w:cstheme="minorHAnsi"/>
          <w:spacing w:val="-6"/>
          <w:sz w:val="24"/>
          <w:szCs w:val="24"/>
        </w:rPr>
        <w:t>dalla Società mediante indagini conoscitive di tipo statistico.</w:t>
      </w:r>
    </w:p>
    <w:p w:rsidR="008A0784" w:rsidRDefault="008A0784" w:rsidP="002D3364">
      <w:pPr>
        <w:spacing w:after="0" w:line="240" w:lineRule="auto"/>
        <w:ind w:right="1728"/>
        <w:jc w:val="both"/>
        <w:rPr>
          <w:rFonts w:cstheme="minorHAnsi"/>
          <w:spacing w:val="-6"/>
          <w:sz w:val="24"/>
          <w:szCs w:val="24"/>
        </w:rPr>
      </w:pPr>
    </w:p>
    <w:p w:rsidR="008A0784" w:rsidRDefault="008A0784" w:rsidP="002D3364">
      <w:pPr>
        <w:spacing w:after="0" w:line="240" w:lineRule="auto"/>
        <w:ind w:right="1728"/>
        <w:jc w:val="both"/>
        <w:rPr>
          <w:rFonts w:cstheme="minorHAnsi"/>
          <w:spacing w:val="-6"/>
          <w:sz w:val="24"/>
          <w:szCs w:val="24"/>
        </w:rPr>
      </w:pPr>
      <w:r>
        <w:rPr>
          <w:rFonts w:cstheme="minorHAnsi"/>
          <w:spacing w:val="-6"/>
          <w:sz w:val="24"/>
          <w:szCs w:val="24"/>
        </w:rPr>
        <w:t>La Società di gestione verifica, con apposite procedure ed azioni, che il servizio</w:t>
      </w:r>
    </w:p>
    <w:p w:rsidR="008A0784" w:rsidRDefault="008A0784" w:rsidP="002D3364">
      <w:pPr>
        <w:spacing w:after="0" w:line="240" w:lineRule="auto"/>
        <w:ind w:right="1728"/>
        <w:jc w:val="both"/>
        <w:rPr>
          <w:rFonts w:cstheme="minorHAnsi"/>
          <w:spacing w:val="-6"/>
          <w:sz w:val="24"/>
          <w:szCs w:val="24"/>
        </w:rPr>
      </w:pPr>
      <w:r>
        <w:rPr>
          <w:rFonts w:cstheme="minorHAnsi"/>
          <w:spacing w:val="-6"/>
          <w:sz w:val="24"/>
          <w:szCs w:val="24"/>
        </w:rPr>
        <w:t xml:space="preserve">sia effettivamente reso ai cittadini nel rispetto degli </w:t>
      </w:r>
      <w:proofErr w:type="spellStart"/>
      <w:r>
        <w:rPr>
          <w:rFonts w:cstheme="minorHAnsi"/>
          <w:spacing w:val="-6"/>
          <w:sz w:val="24"/>
          <w:szCs w:val="24"/>
        </w:rPr>
        <w:t>standards</w:t>
      </w:r>
      <w:proofErr w:type="spellEnd"/>
      <w:r>
        <w:rPr>
          <w:rFonts w:cstheme="minorHAnsi"/>
          <w:spacing w:val="-6"/>
          <w:sz w:val="24"/>
          <w:szCs w:val="24"/>
        </w:rPr>
        <w:t xml:space="preserve"> di qualità.</w:t>
      </w:r>
    </w:p>
    <w:p w:rsidR="005E7015" w:rsidRPr="005E7015" w:rsidRDefault="005E7015" w:rsidP="002D3364">
      <w:pPr>
        <w:spacing w:after="0"/>
        <w:ind w:right="1728"/>
        <w:jc w:val="both"/>
        <w:rPr>
          <w:rFonts w:cstheme="minorHAnsi"/>
          <w:spacing w:val="-6"/>
          <w:sz w:val="24"/>
          <w:szCs w:val="24"/>
        </w:rPr>
      </w:pPr>
    </w:p>
    <w:p w:rsidR="0089763D" w:rsidRDefault="0089763D" w:rsidP="002D3364">
      <w:pPr>
        <w:spacing w:before="720"/>
        <w:jc w:val="both"/>
        <w:rPr>
          <w:rFonts w:ascii="Verdana" w:hAnsi="Verdana"/>
          <w:b/>
          <w:i/>
          <w:color w:val="BC331A"/>
          <w:spacing w:val="-4"/>
        </w:rPr>
      </w:pPr>
    </w:p>
    <w:p w:rsidR="00EE6BBB" w:rsidRPr="0089763D" w:rsidRDefault="000D5D87" w:rsidP="0089763D">
      <w:pPr>
        <w:spacing w:before="720"/>
        <w:ind w:left="792"/>
        <w:jc w:val="both"/>
        <w:rPr>
          <w:rFonts w:ascii="Verdana" w:hAnsi="Verdana"/>
          <w:b/>
          <w:i/>
          <w:color w:val="BC331A"/>
          <w:spacing w:val="-4"/>
        </w:rPr>
      </w:pPr>
      <w:r>
        <w:rPr>
          <w:rFonts w:ascii="Verdana" w:hAnsi="Verdana"/>
          <w:b/>
          <w:i/>
          <w:color w:val="BC331A"/>
          <w:spacing w:val="-4"/>
        </w:rPr>
        <w:lastRenderedPageBreak/>
        <w:t>2. GLI STANDARDS SPECIFICI O ATTUALI</w:t>
      </w:r>
    </w:p>
    <w:p w:rsidR="000D5D87" w:rsidRDefault="0089763D" w:rsidP="000D5D87">
      <w:pPr>
        <w:numPr>
          <w:ilvl w:val="0"/>
          <w:numId w:val="12"/>
        </w:numPr>
        <w:tabs>
          <w:tab w:val="decimal" w:pos="390"/>
        </w:tabs>
        <w:spacing w:before="36" w:after="0" w:line="240" w:lineRule="auto"/>
        <w:ind w:left="375" w:right="437" w:hanging="273"/>
        <w:jc w:val="both"/>
        <w:rPr>
          <w:rFonts w:cstheme="minorHAnsi"/>
          <w:color w:val="000000"/>
          <w:spacing w:val="-4"/>
          <w:sz w:val="24"/>
          <w:szCs w:val="24"/>
        </w:rPr>
      </w:pPr>
      <w:r>
        <w:rPr>
          <w:rFonts w:cstheme="minorHAnsi"/>
          <w:color w:val="000000"/>
          <w:spacing w:val="-4"/>
          <w:sz w:val="24"/>
          <w:szCs w:val="24"/>
        </w:rPr>
        <w:t xml:space="preserve"> </w:t>
      </w:r>
      <w:r w:rsidR="000D5D87">
        <w:rPr>
          <w:rFonts w:cstheme="minorHAnsi"/>
          <w:color w:val="000000"/>
          <w:spacing w:val="-4"/>
          <w:sz w:val="24"/>
          <w:szCs w:val="24"/>
        </w:rPr>
        <w:t>La presenza costante del personale professionalmente qualificato e numericamente adeguato alle effettive necessità del servizio; il personale è immediatamente distinguibile dal camice indossato: il personale laureato indossa un camice bianco, i commessi indossano un camice azzurro; tutto il personale è inoltre munito di cartellino di riconoscimento con la qualifica rivestita.</w:t>
      </w:r>
    </w:p>
    <w:p w:rsidR="000D5D87" w:rsidRDefault="0089763D" w:rsidP="000D5D87">
      <w:pPr>
        <w:numPr>
          <w:ilvl w:val="0"/>
          <w:numId w:val="12"/>
        </w:numPr>
        <w:tabs>
          <w:tab w:val="decimal" w:pos="390"/>
        </w:tabs>
        <w:spacing w:before="36" w:after="0" w:line="240" w:lineRule="auto"/>
        <w:ind w:left="375" w:right="437" w:hanging="273"/>
        <w:jc w:val="both"/>
        <w:rPr>
          <w:rFonts w:cstheme="minorHAnsi"/>
          <w:color w:val="000000"/>
          <w:spacing w:val="-4"/>
          <w:sz w:val="24"/>
          <w:szCs w:val="24"/>
        </w:rPr>
      </w:pPr>
      <w:r>
        <w:rPr>
          <w:rFonts w:cstheme="minorHAnsi"/>
          <w:color w:val="000000"/>
          <w:spacing w:val="-4"/>
          <w:sz w:val="24"/>
          <w:szCs w:val="24"/>
        </w:rPr>
        <w:t xml:space="preserve"> </w:t>
      </w:r>
      <w:r w:rsidR="000D5D87">
        <w:rPr>
          <w:rFonts w:cstheme="minorHAnsi"/>
          <w:color w:val="000000"/>
          <w:spacing w:val="-4"/>
          <w:sz w:val="24"/>
          <w:szCs w:val="24"/>
        </w:rPr>
        <w:t>Il rigoroso rispetto degli orari di apertura.</w:t>
      </w:r>
    </w:p>
    <w:p w:rsidR="000D5D87" w:rsidRDefault="0089763D" w:rsidP="000D5D87">
      <w:pPr>
        <w:numPr>
          <w:ilvl w:val="0"/>
          <w:numId w:val="12"/>
        </w:numPr>
        <w:tabs>
          <w:tab w:val="decimal" w:pos="390"/>
        </w:tabs>
        <w:spacing w:before="36" w:after="0" w:line="240" w:lineRule="auto"/>
        <w:ind w:left="375" w:right="437" w:hanging="273"/>
        <w:jc w:val="both"/>
        <w:rPr>
          <w:rFonts w:cstheme="minorHAnsi"/>
          <w:color w:val="000000"/>
          <w:spacing w:val="-4"/>
          <w:sz w:val="24"/>
          <w:szCs w:val="24"/>
        </w:rPr>
      </w:pPr>
      <w:r>
        <w:rPr>
          <w:rFonts w:cstheme="minorHAnsi"/>
          <w:color w:val="000000"/>
          <w:spacing w:val="-4"/>
          <w:sz w:val="24"/>
          <w:szCs w:val="24"/>
        </w:rPr>
        <w:t xml:space="preserve"> </w:t>
      </w:r>
      <w:r w:rsidR="000D5D87">
        <w:rPr>
          <w:rFonts w:cstheme="minorHAnsi"/>
          <w:color w:val="000000"/>
          <w:spacing w:val="-4"/>
          <w:sz w:val="24"/>
          <w:szCs w:val="24"/>
        </w:rPr>
        <w:t>L’osservanza dei turni di chiusura per ferie nel massimo rispetto possibile delle esigenze del territorio.</w:t>
      </w:r>
    </w:p>
    <w:p w:rsidR="008A0784" w:rsidRPr="000D5D87" w:rsidRDefault="00DE4825" w:rsidP="000D5D87">
      <w:pPr>
        <w:numPr>
          <w:ilvl w:val="0"/>
          <w:numId w:val="12"/>
        </w:numPr>
        <w:tabs>
          <w:tab w:val="decimal" w:pos="390"/>
        </w:tabs>
        <w:spacing w:before="36" w:after="0" w:line="240" w:lineRule="auto"/>
        <w:ind w:left="375" w:right="437" w:hanging="273"/>
        <w:jc w:val="both"/>
        <w:rPr>
          <w:rFonts w:cstheme="minorHAnsi"/>
          <w:color w:val="000000"/>
          <w:spacing w:val="-4"/>
          <w:sz w:val="24"/>
          <w:szCs w:val="24"/>
        </w:rPr>
      </w:pPr>
      <w:r w:rsidRPr="00DE4825">
        <w:rPr>
          <w:rFonts w:cstheme="minorHAnsi"/>
          <w:sz w:val="24"/>
          <w:szCs w:val="24"/>
          <w:lang w:val="en-US"/>
        </w:rPr>
        <w:pict>
          <v:shape id="_x0000_s1108" type="#_x0000_t202" style="position:absolute;left:0;text-align:left;margin-left:613.35pt;margin-top:259.2pt;width:103.3pt;height:399.8pt;z-index:-251633664;mso-wrap-distance-left:0;mso-wrap-distance-right:21.85pt;mso-position-horizontal-relative:page;mso-position-vertical-relative:page" filled="f">
            <v:textbox style="mso-next-textbox:#_x0000_s1108" inset="0,0,0,0">
              <w:txbxContent>
                <w:p w:rsidR="008A0784" w:rsidRDefault="008A0784" w:rsidP="008A0784">
                  <w:pPr>
                    <w:pBdr>
                      <w:left w:val="single" w:sz="8" w:space="0" w:color="486748"/>
                    </w:pBdr>
                  </w:pPr>
                </w:p>
              </w:txbxContent>
            </v:textbox>
            <w10:wrap anchorx="page" anchory="page"/>
          </v:shape>
        </w:pict>
      </w:r>
      <w:r w:rsidR="0089763D">
        <w:rPr>
          <w:rFonts w:cstheme="minorHAnsi"/>
          <w:color w:val="000000"/>
          <w:spacing w:val="-4"/>
          <w:sz w:val="24"/>
          <w:szCs w:val="24"/>
        </w:rPr>
        <w:t xml:space="preserve"> </w:t>
      </w:r>
      <w:r w:rsidR="008A0784" w:rsidRPr="000D5D87">
        <w:rPr>
          <w:rFonts w:cstheme="minorHAnsi"/>
          <w:color w:val="000000"/>
          <w:spacing w:val="-4"/>
          <w:sz w:val="24"/>
          <w:szCs w:val="24"/>
        </w:rPr>
        <w:t>Il reperimento dei farmaci mancanti nel più breve tempo possi</w:t>
      </w:r>
      <w:r w:rsidR="008A0784" w:rsidRPr="000D5D87">
        <w:rPr>
          <w:rFonts w:cstheme="minorHAnsi"/>
          <w:color w:val="000000"/>
          <w:spacing w:val="-4"/>
          <w:sz w:val="24"/>
          <w:szCs w:val="24"/>
        </w:rPr>
        <w:softHyphen/>
      </w:r>
      <w:r w:rsidR="008A0784" w:rsidRPr="000D5D87">
        <w:rPr>
          <w:rFonts w:cstheme="minorHAnsi"/>
          <w:color w:val="000000"/>
          <w:spacing w:val="-7"/>
          <w:sz w:val="24"/>
          <w:szCs w:val="24"/>
        </w:rPr>
        <w:t xml:space="preserve">bile dalla richiesta e comunque non oltre 24 ore feriali, purché i </w:t>
      </w:r>
      <w:r w:rsidR="008A0784" w:rsidRPr="000D5D87">
        <w:rPr>
          <w:rFonts w:cstheme="minorHAnsi"/>
          <w:color w:val="000000"/>
          <w:spacing w:val="-6"/>
          <w:sz w:val="24"/>
          <w:szCs w:val="24"/>
        </w:rPr>
        <w:t>farmaci richiesti siano reperibili nel normale ciclo distributivo.</w:t>
      </w:r>
    </w:p>
    <w:p w:rsidR="008A0784" w:rsidRPr="000D5D87" w:rsidRDefault="0089763D" w:rsidP="000D5D87">
      <w:pPr>
        <w:numPr>
          <w:ilvl w:val="0"/>
          <w:numId w:val="12"/>
        </w:numPr>
        <w:tabs>
          <w:tab w:val="decimal" w:pos="390"/>
        </w:tabs>
        <w:spacing w:before="216" w:after="0" w:line="240" w:lineRule="auto"/>
        <w:ind w:left="375" w:right="437" w:hanging="273"/>
        <w:jc w:val="both"/>
        <w:rPr>
          <w:rFonts w:cstheme="minorHAnsi"/>
          <w:color w:val="000000"/>
          <w:spacing w:val="-10"/>
          <w:sz w:val="24"/>
          <w:szCs w:val="24"/>
        </w:rPr>
      </w:pPr>
      <w:r>
        <w:rPr>
          <w:rFonts w:cstheme="minorHAnsi"/>
          <w:color w:val="000000"/>
          <w:spacing w:val="-10"/>
          <w:sz w:val="24"/>
          <w:szCs w:val="24"/>
        </w:rPr>
        <w:t xml:space="preserve"> </w:t>
      </w:r>
      <w:r w:rsidR="008A0784" w:rsidRPr="000D5D87">
        <w:rPr>
          <w:rFonts w:cstheme="minorHAnsi"/>
          <w:color w:val="000000"/>
          <w:spacing w:val="-10"/>
          <w:sz w:val="24"/>
          <w:szCs w:val="24"/>
        </w:rPr>
        <w:t xml:space="preserve">La verifica dei motivi dell'eventuale </w:t>
      </w:r>
      <w:r w:rsidR="000D5D87">
        <w:rPr>
          <w:rFonts w:cstheme="minorHAnsi"/>
          <w:color w:val="000000"/>
          <w:spacing w:val="-10"/>
          <w:sz w:val="24"/>
          <w:szCs w:val="24"/>
        </w:rPr>
        <w:t>assenza dei farmaci dal cicl</w:t>
      </w:r>
      <w:r w:rsidR="008A0784" w:rsidRPr="000D5D87">
        <w:rPr>
          <w:rFonts w:cstheme="minorHAnsi"/>
          <w:color w:val="000000"/>
          <w:spacing w:val="-10"/>
          <w:sz w:val="24"/>
          <w:szCs w:val="24"/>
        </w:rPr>
        <w:t xml:space="preserve">o </w:t>
      </w:r>
      <w:r w:rsidR="008A0784" w:rsidRPr="000D5D87">
        <w:rPr>
          <w:rFonts w:cstheme="minorHAnsi"/>
          <w:color w:val="000000"/>
          <w:spacing w:val="-6"/>
          <w:sz w:val="24"/>
          <w:szCs w:val="24"/>
        </w:rPr>
        <w:t>distributivo e la conseguente comunicazione agli utenti interes</w:t>
      </w:r>
      <w:r w:rsidR="008A0784" w:rsidRPr="000D5D87">
        <w:rPr>
          <w:rFonts w:cstheme="minorHAnsi"/>
          <w:color w:val="000000"/>
          <w:spacing w:val="-6"/>
          <w:sz w:val="24"/>
          <w:szCs w:val="24"/>
        </w:rPr>
        <w:softHyphen/>
      </w:r>
      <w:r w:rsidR="008A0784" w:rsidRPr="000D5D87">
        <w:rPr>
          <w:rFonts w:cstheme="minorHAnsi"/>
          <w:color w:val="000000"/>
          <w:spacing w:val="-12"/>
          <w:sz w:val="24"/>
          <w:szCs w:val="24"/>
        </w:rPr>
        <w:t xml:space="preserve">sati e </w:t>
      </w:r>
      <w:proofErr w:type="spellStart"/>
      <w:r w:rsidR="008A0784" w:rsidRPr="000D5D87">
        <w:rPr>
          <w:rFonts w:cstheme="minorHAnsi"/>
          <w:color w:val="000000"/>
          <w:spacing w:val="-12"/>
          <w:sz w:val="24"/>
          <w:szCs w:val="24"/>
        </w:rPr>
        <w:t>alI'A</w:t>
      </w:r>
      <w:r w:rsidR="000D5D87">
        <w:rPr>
          <w:rFonts w:cstheme="minorHAnsi"/>
          <w:color w:val="000000"/>
          <w:spacing w:val="-12"/>
          <w:sz w:val="24"/>
          <w:szCs w:val="24"/>
        </w:rPr>
        <w:t>.T.S.</w:t>
      </w:r>
      <w:proofErr w:type="spellEnd"/>
    </w:p>
    <w:p w:rsidR="008A0784" w:rsidRPr="000D5D87" w:rsidRDefault="0089763D" w:rsidP="000D5D87">
      <w:pPr>
        <w:numPr>
          <w:ilvl w:val="0"/>
          <w:numId w:val="12"/>
        </w:numPr>
        <w:tabs>
          <w:tab w:val="decimal" w:pos="390"/>
        </w:tabs>
        <w:spacing w:before="180" w:after="0" w:line="240" w:lineRule="auto"/>
        <w:ind w:left="375" w:right="437" w:hanging="273"/>
        <w:jc w:val="both"/>
        <w:rPr>
          <w:rFonts w:cstheme="minorHAnsi"/>
          <w:color w:val="000000"/>
          <w:spacing w:val="-8"/>
          <w:sz w:val="24"/>
          <w:szCs w:val="24"/>
        </w:rPr>
      </w:pPr>
      <w:r>
        <w:rPr>
          <w:rFonts w:cstheme="minorHAnsi"/>
          <w:color w:val="000000"/>
          <w:spacing w:val="-8"/>
          <w:sz w:val="24"/>
          <w:szCs w:val="24"/>
        </w:rPr>
        <w:t xml:space="preserve"> </w:t>
      </w:r>
      <w:r w:rsidR="008A0784" w:rsidRPr="000D5D87">
        <w:rPr>
          <w:rFonts w:cstheme="minorHAnsi"/>
          <w:color w:val="000000"/>
          <w:spacing w:val="-8"/>
          <w:sz w:val="24"/>
          <w:szCs w:val="24"/>
        </w:rPr>
        <w:t xml:space="preserve">La consulenza sull'uso corretto dei farmaci e degli altri prodotti </w:t>
      </w:r>
      <w:r w:rsidR="008A0784" w:rsidRPr="000D5D87">
        <w:rPr>
          <w:rFonts w:cstheme="minorHAnsi"/>
          <w:color w:val="000000"/>
          <w:spacing w:val="-6"/>
          <w:sz w:val="24"/>
          <w:szCs w:val="24"/>
        </w:rPr>
        <w:t>trattati in farmacia.</w:t>
      </w:r>
    </w:p>
    <w:p w:rsidR="008A0784" w:rsidRPr="000D5D87" w:rsidRDefault="0089763D" w:rsidP="000D5D87">
      <w:pPr>
        <w:numPr>
          <w:ilvl w:val="0"/>
          <w:numId w:val="12"/>
        </w:numPr>
        <w:tabs>
          <w:tab w:val="decimal" w:pos="390"/>
        </w:tabs>
        <w:spacing w:before="180" w:after="0" w:line="240" w:lineRule="auto"/>
        <w:ind w:left="375" w:right="437" w:hanging="273"/>
        <w:jc w:val="both"/>
        <w:rPr>
          <w:rFonts w:cstheme="minorHAnsi"/>
          <w:color w:val="000000"/>
          <w:spacing w:val="-7"/>
          <w:sz w:val="24"/>
          <w:szCs w:val="24"/>
        </w:rPr>
      </w:pPr>
      <w:r>
        <w:rPr>
          <w:rFonts w:cstheme="minorHAnsi"/>
          <w:color w:val="000000"/>
          <w:spacing w:val="-7"/>
          <w:sz w:val="24"/>
          <w:szCs w:val="24"/>
        </w:rPr>
        <w:t xml:space="preserve"> </w:t>
      </w:r>
      <w:r w:rsidR="008A0784" w:rsidRPr="000D5D87">
        <w:rPr>
          <w:rFonts w:cstheme="minorHAnsi"/>
          <w:color w:val="000000"/>
          <w:spacing w:val="-7"/>
          <w:sz w:val="24"/>
          <w:szCs w:val="24"/>
        </w:rPr>
        <w:t>L'indicazione ai cittadini, per quanto riguarda i farmaci da consi</w:t>
      </w:r>
      <w:r w:rsidR="008A0784" w:rsidRPr="000D5D87">
        <w:rPr>
          <w:rFonts w:cstheme="minorHAnsi"/>
          <w:color w:val="000000"/>
          <w:spacing w:val="-7"/>
          <w:sz w:val="24"/>
          <w:szCs w:val="24"/>
        </w:rPr>
        <w:softHyphen/>
      </w:r>
      <w:r w:rsidR="008A0784" w:rsidRPr="000D5D87">
        <w:rPr>
          <w:rFonts w:cstheme="minorHAnsi"/>
          <w:color w:val="000000"/>
          <w:spacing w:val="-6"/>
          <w:sz w:val="24"/>
          <w:szCs w:val="24"/>
        </w:rPr>
        <w:t xml:space="preserve">glio e senza obbligo di ricetta medica, dei medicinali più efficaci </w:t>
      </w:r>
      <w:r w:rsidR="008A0784" w:rsidRPr="000D5D87">
        <w:rPr>
          <w:rFonts w:cstheme="minorHAnsi"/>
          <w:color w:val="000000"/>
          <w:spacing w:val="-7"/>
          <w:sz w:val="24"/>
          <w:szCs w:val="24"/>
        </w:rPr>
        <w:t>per il loro disturbo e più economici.</w:t>
      </w:r>
    </w:p>
    <w:p w:rsidR="008A0784" w:rsidRPr="000D5D87" w:rsidRDefault="008A0784" w:rsidP="000D5D87">
      <w:pPr>
        <w:numPr>
          <w:ilvl w:val="0"/>
          <w:numId w:val="12"/>
        </w:numPr>
        <w:tabs>
          <w:tab w:val="decimal" w:pos="390"/>
        </w:tabs>
        <w:spacing w:before="216" w:after="0" w:line="240" w:lineRule="auto"/>
        <w:ind w:left="375" w:right="437" w:hanging="273"/>
        <w:jc w:val="both"/>
        <w:rPr>
          <w:rFonts w:cstheme="minorHAnsi"/>
          <w:color w:val="000000"/>
          <w:spacing w:val="-6"/>
          <w:sz w:val="24"/>
          <w:szCs w:val="24"/>
        </w:rPr>
      </w:pPr>
      <w:r w:rsidRPr="000D5D87">
        <w:rPr>
          <w:rFonts w:cstheme="minorHAnsi"/>
          <w:color w:val="000000"/>
          <w:spacing w:val="-6"/>
          <w:sz w:val="24"/>
          <w:szCs w:val="24"/>
        </w:rPr>
        <w:t xml:space="preserve">La collaborazione con i medici </w:t>
      </w:r>
      <w:proofErr w:type="spellStart"/>
      <w:r w:rsidRPr="000D5D87">
        <w:rPr>
          <w:rFonts w:cstheme="minorHAnsi"/>
          <w:color w:val="000000"/>
          <w:spacing w:val="-6"/>
          <w:sz w:val="24"/>
          <w:szCs w:val="24"/>
        </w:rPr>
        <w:t>prescrittori</w:t>
      </w:r>
      <w:proofErr w:type="spellEnd"/>
      <w:r w:rsidRPr="000D5D87">
        <w:rPr>
          <w:rFonts w:cstheme="minorHAnsi"/>
          <w:color w:val="000000"/>
          <w:spacing w:val="-6"/>
          <w:sz w:val="24"/>
          <w:szCs w:val="24"/>
        </w:rPr>
        <w:t xml:space="preserve"> al fine di evitare disagi </w:t>
      </w:r>
      <w:r w:rsidRPr="000D5D87">
        <w:rPr>
          <w:rFonts w:cstheme="minorHAnsi"/>
          <w:color w:val="000000"/>
          <w:spacing w:val="-5"/>
          <w:sz w:val="24"/>
          <w:szCs w:val="24"/>
        </w:rPr>
        <w:t>o potenziali danni ai cittadini.</w:t>
      </w:r>
    </w:p>
    <w:p w:rsidR="0089763D" w:rsidRPr="0089763D" w:rsidRDefault="0089763D" w:rsidP="000D5D87">
      <w:pPr>
        <w:numPr>
          <w:ilvl w:val="0"/>
          <w:numId w:val="12"/>
        </w:numPr>
        <w:tabs>
          <w:tab w:val="decimal" w:pos="390"/>
        </w:tabs>
        <w:spacing w:before="144" w:after="108" w:line="240" w:lineRule="auto"/>
        <w:ind w:left="375" w:right="437" w:hanging="273"/>
        <w:jc w:val="both"/>
        <w:rPr>
          <w:rFonts w:cstheme="minorHAnsi"/>
          <w:color w:val="000000"/>
          <w:spacing w:val="-6"/>
          <w:sz w:val="24"/>
          <w:szCs w:val="24"/>
        </w:rPr>
      </w:pPr>
      <w:r>
        <w:rPr>
          <w:rFonts w:cstheme="minorHAnsi"/>
          <w:color w:val="000000"/>
          <w:spacing w:val="-6"/>
          <w:sz w:val="24"/>
          <w:szCs w:val="24"/>
        </w:rPr>
        <w:t xml:space="preserve"> </w:t>
      </w:r>
      <w:r w:rsidR="008A0784" w:rsidRPr="000D5D87">
        <w:rPr>
          <w:rFonts w:cstheme="minorHAnsi"/>
          <w:color w:val="000000"/>
          <w:spacing w:val="-6"/>
          <w:sz w:val="24"/>
          <w:szCs w:val="24"/>
        </w:rPr>
        <w:t xml:space="preserve">La possibilità di consultare le liste di </w:t>
      </w:r>
      <w:proofErr w:type="spellStart"/>
      <w:r w:rsidR="008A0784" w:rsidRPr="000D5D87">
        <w:rPr>
          <w:rFonts w:cstheme="minorHAnsi"/>
          <w:color w:val="000000"/>
          <w:spacing w:val="-6"/>
          <w:sz w:val="24"/>
          <w:szCs w:val="24"/>
        </w:rPr>
        <w:t>prescrivibilità</w:t>
      </w:r>
      <w:proofErr w:type="spellEnd"/>
      <w:r w:rsidR="008A0784" w:rsidRPr="000D5D87">
        <w:rPr>
          <w:rFonts w:cstheme="minorHAnsi"/>
          <w:color w:val="000000"/>
          <w:spacing w:val="-6"/>
          <w:sz w:val="24"/>
          <w:szCs w:val="24"/>
        </w:rPr>
        <w:t xml:space="preserve"> dei farmaci e </w:t>
      </w:r>
      <w:r w:rsidR="008A0784" w:rsidRPr="000D5D87">
        <w:rPr>
          <w:rFonts w:cstheme="minorHAnsi"/>
          <w:color w:val="000000"/>
          <w:spacing w:val="-4"/>
          <w:sz w:val="24"/>
          <w:szCs w:val="24"/>
        </w:rPr>
        <w:t xml:space="preserve">dei relativi prezzi, nonché le </w:t>
      </w:r>
      <w:r>
        <w:rPr>
          <w:rFonts w:cstheme="minorHAnsi"/>
          <w:color w:val="000000"/>
          <w:spacing w:val="-4"/>
          <w:sz w:val="24"/>
          <w:szCs w:val="24"/>
        </w:rPr>
        <w:t xml:space="preserve">  </w:t>
      </w:r>
    </w:p>
    <w:p w:rsidR="008A0784" w:rsidRDefault="0089763D" w:rsidP="0089763D">
      <w:pPr>
        <w:tabs>
          <w:tab w:val="decimal" w:pos="-360"/>
          <w:tab w:val="decimal" w:pos="390"/>
        </w:tabs>
        <w:spacing w:before="144" w:after="108" w:line="240" w:lineRule="auto"/>
        <w:ind w:left="375" w:right="437"/>
        <w:jc w:val="both"/>
        <w:rPr>
          <w:rFonts w:cstheme="minorHAnsi"/>
          <w:color w:val="000000"/>
          <w:spacing w:val="-6"/>
          <w:sz w:val="24"/>
          <w:szCs w:val="24"/>
        </w:rPr>
      </w:pPr>
      <w:r>
        <w:rPr>
          <w:rFonts w:cstheme="minorHAnsi"/>
          <w:color w:val="000000"/>
          <w:spacing w:val="-4"/>
          <w:sz w:val="24"/>
          <w:szCs w:val="24"/>
        </w:rPr>
        <w:t xml:space="preserve"> </w:t>
      </w:r>
      <w:r w:rsidR="008A0784" w:rsidRPr="000D5D87">
        <w:rPr>
          <w:rFonts w:cstheme="minorHAnsi"/>
          <w:color w:val="000000"/>
          <w:spacing w:val="-4"/>
          <w:sz w:val="24"/>
          <w:szCs w:val="24"/>
        </w:rPr>
        <w:t xml:space="preserve">liste di trasparenza previste dalla </w:t>
      </w:r>
      <w:r w:rsidR="008A0784" w:rsidRPr="000D5D87">
        <w:rPr>
          <w:rFonts w:cstheme="minorHAnsi"/>
          <w:color w:val="000000"/>
          <w:spacing w:val="-6"/>
          <w:sz w:val="24"/>
          <w:szCs w:val="24"/>
        </w:rPr>
        <w:t>legge n. 149 del 26.7.2005.</w:t>
      </w:r>
    </w:p>
    <w:p w:rsidR="0089763D" w:rsidRDefault="0089763D" w:rsidP="0089763D">
      <w:pPr>
        <w:numPr>
          <w:ilvl w:val="0"/>
          <w:numId w:val="12"/>
        </w:numPr>
        <w:tabs>
          <w:tab w:val="decimal" w:pos="390"/>
        </w:tabs>
        <w:spacing w:before="144" w:after="108" w:line="240" w:lineRule="auto"/>
        <w:ind w:left="375" w:right="437" w:hanging="273"/>
        <w:jc w:val="both"/>
        <w:rPr>
          <w:rFonts w:cstheme="minorHAnsi"/>
          <w:color w:val="000000"/>
          <w:spacing w:val="-6"/>
          <w:sz w:val="24"/>
          <w:szCs w:val="24"/>
        </w:rPr>
      </w:pPr>
      <w:r>
        <w:rPr>
          <w:rFonts w:cstheme="minorHAnsi"/>
          <w:color w:val="000000"/>
          <w:spacing w:val="-6"/>
          <w:sz w:val="24"/>
          <w:szCs w:val="24"/>
        </w:rPr>
        <w:t xml:space="preserve"> Parcheggi riservati ai disabili nelle immediate vicinanze delle seguenti farmacie:</w:t>
      </w:r>
    </w:p>
    <w:p w:rsidR="0089763D" w:rsidRDefault="0089763D" w:rsidP="0089763D">
      <w:pPr>
        <w:tabs>
          <w:tab w:val="decimal" w:pos="-360"/>
          <w:tab w:val="decimal" w:pos="390"/>
        </w:tabs>
        <w:spacing w:before="144" w:after="108" w:line="240" w:lineRule="auto"/>
        <w:ind w:left="375" w:right="437"/>
        <w:jc w:val="both"/>
        <w:rPr>
          <w:rFonts w:cstheme="minorHAnsi"/>
          <w:color w:val="000000"/>
          <w:spacing w:val="-6"/>
          <w:sz w:val="24"/>
          <w:szCs w:val="24"/>
        </w:rPr>
      </w:pPr>
      <w:r>
        <w:rPr>
          <w:rFonts w:cstheme="minorHAnsi"/>
          <w:color w:val="000000"/>
          <w:spacing w:val="-6"/>
          <w:sz w:val="24"/>
          <w:szCs w:val="24"/>
        </w:rPr>
        <w:t xml:space="preserve"> </w:t>
      </w:r>
      <w:r w:rsidRPr="0089763D">
        <w:rPr>
          <w:rFonts w:cstheme="minorHAnsi"/>
          <w:color w:val="000000"/>
          <w:spacing w:val="-6"/>
          <w:sz w:val="24"/>
          <w:szCs w:val="24"/>
        </w:rPr>
        <w:t>N. 1: Comunale Uno</w:t>
      </w:r>
    </w:p>
    <w:p w:rsidR="0089763D" w:rsidRPr="0089763D" w:rsidRDefault="0089763D" w:rsidP="0089763D">
      <w:pPr>
        <w:tabs>
          <w:tab w:val="decimal" w:pos="-360"/>
          <w:tab w:val="decimal" w:pos="390"/>
        </w:tabs>
        <w:spacing w:before="144" w:after="108" w:line="240" w:lineRule="auto"/>
        <w:ind w:left="375" w:right="437"/>
        <w:jc w:val="both"/>
        <w:rPr>
          <w:rFonts w:cstheme="minorHAnsi"/>
          <w:color w:val="000000"/>
          <w:spacing w:val="-6"/>
          <w:sz w:val="24"/>
          <w:szCs w:val="24"/>
        </w:rPr>
      </w:pPr>
      <w:r>
        <w:rPr>
          <w:rFonts w:cstheme="minorHAnsi"/>
          <w:color w:val="000000"/>
          <w:spacing w:val="-6"/>
          <w:sz w:val="24"/>
          <w:szCs w:val="24"/>
        </w:rPr>
        <w:t xml:space="preserve"> </w:t>
      </w:r>
      <w:r w:rsidRPr="0089763D">
        <w:rPr>
          <w:rFonts w:cstheme="minorHAnsi"/>
          <w:color w:val="000000"/>
          <w:spacing w:val="-6"/>
          <w:sz w:val="24"/>
          <w:szCs w:val="24"/>
        </w:rPr>
        <w:t>N. 2: Comunale Due</w:t>
      </w:r>
    </w:p>
    <w:p w:rsidR="0089763D" w:rsidRPr="0089763D" w:rsidRDefault="0089763D" w:rsidP="0089763D">
      <w:pPr>
        <w:pStyle w:val="Paragrafoelenco"/>
        <w:tabs>
          <w:tab w:val="decimal" w:pos="-360"/>
          <w:tab w:val="decimal" w:pos="390"/>
        </w:tabs>
        <w:spacing w:before="144" w:after="108" w:line="240" w:lineRule="auto"/>
        <w:ind w:left="0" w:right="437"/>
        <w:jc w:val="both"/>
        <w:rPr>
          <w:rFonts w:cstheme="minorHAnsi"/>
          <w:color w:val="000000"/>
          <w:spacing w:val="-6"/>
          <w:sz w:val="24"/>
          <w:szCs w:val="24"/>
        </w:rPr>
      </w:pPr>
      <w:r>
        <w:rPr>
          <w:rFonts w:cstheme="minorHAnsi"/>
          <w:color w:val="000000"/>
          <w:spacing w:val="-6"/>
          <w:sz w:val="24"/>
          <w:szCs w:val="24"/>
        </w:rPr>
        <w:t xml:space="preserve">       </w:t>
      </w:r>
      <w:r w:rsidRPr="0089763D">
        <w:rPr>
          <w:rFonts w:cstheme="minorHAnsi"/>
          <w:color w:val="000000"/>
          <w:spacing w:val="-6"/>
          <w:sz w:val="24"/>
          <w:szCs w:val="24"/>
        </w:rPr>
        <w:t>N: 3: Comunale Tre</w:t>
      </w:r>
    </w:p>
    <w:p w:rsidR="0089763D" w:rsidRDefault="0089763D" w:rsidP="000D5D87">
      <w:pPr>
        <w:numPr>
          <w:ilvl w:val="0"/>
          <w:numId w:val="12"/>
        </w:numPr>
        <w:tabs>
          <w:tab w:val="decimal" w:pos="390"/>
        </w:tabs>
        <w:spacing w:before="144" w:after="108" w:line="240" w:lineRule="auto"/>
        <w:ind w:left="375" w:right="437" w:hanging="273"/>
        <w:jc w:val="both"/>
        <w:rPr>
          <w:rFonts w:cstheme="minorHAnsi"/>
          <w:color w:val="000000"/>
          <w:spacing w:val="-6"/>
          <w:sz w:val="24"/>
          <w:szCs w:val="24"/>
        </w:rPr>
      </w:pPr>
      <w:r>
        <w:rPr>
          <w:rFonts w:cstheme="minorHAnsi"/>
          <w:color w:val="000000"/>
          <w:spacing w:val="-6"/>
          <w:sz w:val="24"/>
          <w:szCs w:val="24"/>
        </w:rPr>
        <w:t xml:space="preserve">  Un comportamento degli operatori improntato al rispetto, alla cortesia, alla capacità di ascolto </w:t>
      </w:r>
    </w:p>
    <w:p w:rsidR="0089763D" w:rsidRDefault="0089763D" w:rsidP="0089763D">
      <w:pPr>
        <w:tabs>
          <w:tab w:val="decimal" w:pos="-360"/>
          <w:tab w:val="decimal" w:pos="390"/>
        </w:tabs>
        <w:spacing w:before="144" w:after="108" w:line="240" w:lineRule="auto"/>
        <w:ind w:left="375" w:right="437"/>
        <w:jc w:val="both"/>
        <w:rPr>
          <w:rFonts w:cstheme="minorHAnsi"/>
          <w:color w:val="000000"/>
          <w:spacing w:val="-6"/>
          <w:sz w:val="24"/>
          <w:szCs w:val="24"/>
        </w:rPr>
      </w:pPr>
      <w:r>
        <w:rPr>
          <w:rFonts w:cstheme="minorHAnsi"/>
          <w:color w:val="000000"/>
          <w:spacing w:val="-6"/>
          <w:sz w:val="24"/>
          <w:szCs w:val="24"/>
        </w:rPr>
        <w:t xml:space="preserve">  e di dialogo.</w:t>
      </w:r>
    </w:p>
    <w:p w:rsidR="0089763D" w:rsidRDefault="0089763D" w:rsidP="000D5D87">
      <w:pPr>
        <w:numPr>
          <w:ilvl w:val="0"/>
          <w:numId w:val="12"/>
        </w:numPr>
        <w:tabs>
          <w:tab w:val="decimal" w:pos="390"/>
        </w:tabs>
        <w:spacing w:before="144" w:after="108" w:line="240" w:lineRule="auto"/>
        <w:ind w:left="375" w:right="437" w:hanging="273"/>
        <w:jc w:val="both"/>
        <w:rPr>
          <w:rFonts w:cstheme="minorHAnsi"/>
          <w:color w:val="000000"/>
          <w:spacing w:val="-6"/>
          <w:sz w:val="24"/>
          <w:szCs w:val="24"/>
        </w:rPr>
      </w:pPr>
      <w:r>
        <w:rPr>
          <w:rFonts w:cstheme="minorHAnsi"/>
          <w:color w:val="000000"/>
          <w:spacing w:val="-6"/>
          <w:sz w:val="24"/>
          <w:szCs w:val="24"/>
        </w:rPr>
        <w:t xml:space="preserve"> La presenza in farmacia di un apposto raccoglitore, ben visibile e facilmente accessibile, </w:t>
      </w:r>
    </w:p>
    <w:p w:rsidR="0089763D" w:rsidRDefault="0089763D" w:rsidP="0089763D">
      <w:pPr>
        <w:tabs>
          <w:tab w:val="decimal" w:pos="-360"/>
          <w:tab w:val="decimal" w:pos="390"/>
        </w:tabs>
        <w:spacing w:before="144" w:after="108" w:line="240" w:lineRule="auto"/>
        <w:ind w:left="375" w:right="437"/>
        <w:jc w:val="both"/>
        <w:rPr>
          <w:rFonts w:cstheme="minorHAnsi"/>
          <w:color w:val="000000"/>
          <w:spacing w:val="-6"/>
          <w:sz w:val="24"/>
          <w:szCs w:val="24"/>
        </w:rPr>
      </w:pPr>
      <w:r>
        <w:rPr>
          <w:rFonts w:cstheme="minorHAnsi"/>
          <w:color w:val="000000"/>
          <w:spacing w:val="-6"/>
          <w:sz w:val="24"/>
          <w:szCs w:val="24"/>
        </w:rPr>
        <w:t xml:space="preserve">  contenente materiale illustrativo sulla </w:t>
      </w:r>
      <w:r w:rsidRPr="0089763D">
        <w:rPr>
          <w:rFonts w:cstheme="minorHAnsi"/>
          <w:i/>
          <w:color w:val="000000"/>
          <w:spacing w:val="-6"/>
          <w:sz w:val="24"/>
          <w:szCs w:val="24"/>
        </w:rPr>
        <w:t>Carta dei Servizi</w:t>
      </w:r>
      <w:r>
        <w:rPr>
          <w:rFonts w:cstheme="minorHAnsi"/>
          <w:color w:val="000000"/>
          <w:spacing w:val="-6"/>
          <w:sz w:val="24"/>
          <w:szCs w:val="24"/>
        </w:rPr>
        <w:t xml:space="preserve"> e sui programmi adottati per attuarla.</w:t>
      </w:r>
    </w:p>
    <w:p w:rsidR="0089763D" w:rsidRDefault="0089763D" w:rsidP="000D5D87">
      <w:pPr>
        <w:numPr>
          <w:ilvl w:val="0"/>
          <w:numId w:val="12"/>
        </w:numPr>
        <w:tabs>
          <w:tab w:val="decimal" w:pos="390"/>
        </w:tabs>
        <w:spacing w:before="144" w:after="108" w:line="240" w:lineRule="auto"/>
        <w:ind w:left="375" w:right="437" w:hanging="273"/>
        <w:jc w:val="both"/>
        <w:rPr>
          <w:rFonts w:cstheme="minorHAnsi"/>
          <w:color w:val="000000"/>
          <w:spacing w:val="-6"/>
          <w:sz w:val="24"/>
          <w:szCs w:val="24"/>
        </w:rPr>
      </w:pPr>
      <w:r>
        <w:rPr>
          <w:rFonts w:cstheme="minorHAnsi"/>
          <w:color w:val="000000"/>
          <w:spacing w:val="-6"/>
          <w:sz w:val="24"/>
          <w:szCs w:val="24"/>
        </w:rPr>
        <w:t xml:space="preserve">  La prestazione dei </w:t>
      </w:r>
      <w:r w:rsidRPr="0089763D">
        <w:rPr>
          <w:rFonts w:cstheme="minorHAnsi"/>
          <w:i/>
          <w:color w:val="000000"/>
          <w:spacing w:val="-6"/>
          <w:sz w:val="24"/>
          <w:szCs w:val="24"/>
        </w:rPr>
        <w:t>servizi di base</w:t>
      </w:r>
      <w:r>
        <w:rPr>
          <w:rFonts w:cstheme="minorHAnsi"/>
          <w:color w:val="000000"/>
          <w:spacing w:val="-6"/>
          <w:sz w:val="24"/>
          <w:szCs w:val="24"/>
        </w:rPr>
        <w:t xml:space="preserve"> come prescritto nella precedente parte II</w:t>
      </w:r>
    </w:p>
    <w:p w:rsidR="0089763D" w:rsidRDefault="0089763D" w:rsidP="00B139F6">
      <w:pPr>
        <w:tabs>
          <w:tab w:val="decimal" w:pos="-360"/>
          <w:tab w:val="decimal" w:pos="390"/>
        </w:tabs>
        <w:spacing w:before="144" w:after="108" w:line="240" w:lineRule="auto"/>
        <w:ind w:right="437"/>
        <w:jc w:val="both"/>
        <w:rPr>
          <w:rFonts w:cstheme="minorHAnsi"/>
          <w:color w:val="000000"/>
          <w:spacing w:val="-6"/>
          <w:sz w:val="24"/>
          <w:szCs w:val="24"/>
        </w:rPr>
      </w:pPr>
    </w:p>
    <w:p w:rsidR="005C6CE0" w:rsidRDefault="005C6CE0" w:rsidP="00B139F6">
      <w:pPr>
        <w:tabs>
          <w:tab w:val="decimal" w:pos="-360"/>
          <w:tab w:val="decimal" w:pos="390"/>
        </w:tabs>
        <w:spacing w:before="144" w:after="108" w:line="240" w:lineRule="auto"/>
        <w:ind w:right="437"/>
        <w:jc w:val="both"/>
        <w:rPr>
          <w:rFonts w:cstheme="minorHAnsi"/>
          <w:color w:val="000000"/>
          <w:spacing w:val="-6"/>
          <w:sz w:val="24"/>
          <w:szCs w:val="24"/>
        </w:rPr>
      </w:pPr>
    </w:p>
    <w:p w:rsidR="005C6CE0" w:rsidRDefault="005C6CE0" w:rsidP="00B139F6">
      <w:pPr>
        <w:tabs>
          <w:tab w:val="decimal" w:pos="-360"/>
          <w:tab w:val="decimal" w:pos="390"/>
        </w:tabs>
        <w:spacing w:before="144" w:after="108" w:line="240" w:lineRule="auto"/>
        <w:ind w:right="437"/>
        <w:jc w:val="both"/>
        <w:rPr>
          <w:rFonts w:cstheme="minorHAnsi"/>
          <w:color w:val="000000"/>
          <w:spacing w:val="-6"/>
          <w:sz w:val="24"/>
          <w:szCs w:val="24"/>
        </w:rPr>
      </w:pPr>
    </w:p>
    <w:p w:rsidR="005C6CE0" w:rsidRPr="000D5D87" w:rsidRDefault="005C6CE0" w:rsidP="00B139F6">
      <w:pPr>
        <w:tabs>
          <w:tab w:val="decimal" w:pos="-360"/>
          <w:tab w:val="decimal" w:pos="390"/>
        </w:tabs>
        <w:spacing w:before="144" w:after="108" w:line="240" w:lineRule="auto"/>
        <w:ind w:right="437"/>
        <w:jc w:val="both"/>
        <w:rPr>
          <w:rFonts w:cstheme="minorHAnsi"/>
          <w:color w:val="000000"/>
          <w:spacing w:val="-6"/>
          <w:sz w:val="24"/>
          <w:szCs w:val="24"/>
        </w:rPr>
      </w:pPr>
    </w:p>
    <w:p w:rsidR="00FD0D21" w:rsidRPr="0089763D" w:rsidRDefault="00FD0D21" w:rsidP="00FD0D21">
      <w:pPr>
        <w:spacing w:before="720"/>
        <w:ind w:left="792"/>
        <w:jc w:val="both"/>
        <w:rPr>
          <w:rFonts w:ascii="Verdana" w:hAnsi="Verdana"/>
          <w:b/>
          <w:i/>
          <w:color w:val="BC331A"/>
          <w:spacing w:val="-4"/>
        </w:rPr>
      </w:pPr>
      <w:r>
        <w:rPr>
          <w:rFonts w:ascii="Verdana" w:hAnsi="Verdana"/>
          <w:b/>
          <w:i/>
          <w:color w:val="BC331A"/>
          <w:spacing w:val="-4"/>
        </w:rPr>
        <w:lastRenderedPageBreak/>
        <w:t>3. IMPEGNI E PROGRAMMI</w:t>
      </w:r>
    </w:p>
    <w:p w:rsidR="00C74483" w:rsidRDefault="00FD0D21" w:rsidP="0075384E">
      <w:pPr>
        <w:spacing w:after="108"/>
        <w:ind w:left="1068" w:right="1728" w:hanging="360"/>
        <w:jc w:val="both"/>
        <w:rPr>
          <w:rFonts w:cstheme="minorHAnsi"/>
          <w:spacing w:val="-4"/>
          <w:sz w:val="24"/>
          <w:szCs w:val="24"/>
        </w:rPr>
      </w:pPr>
      <w:r w:rsidRPr="00FD0D21">
        <w:rPr>
          <w:rFonts w:cstheme="minorHAnsi"/>
          <w:spacing w:val="-4"/>
          <w:sz w:val="24"/>
          <w:szCs w:val="24"/>
        </w:rPr>
        <w:t xml:space="preserve">In un periodo di tre anni </w:t>
      </w:r>
      <w:r>
        <w:rPr>
          <w:rFonts w:cstheme="minorHAnsi"/>
          <w:spacing w:val="-4"/>
          <w:sz w:val="24"/>
          <w:szCs w:val="24"/>
        </w:rPr>
        <w:t xml:space="preserve">dalla pubblicazione della presente </w:t>
      </w:r>
      <w:r w:rsidRPr="00FD0D21">
        <w:rPr>
          <w:rFonts w:cstheme="minorHAnsi"/>
          <w:i/>
          <w:spacing w:val="-4"/>
          <w:sz w:val="24"/>
          <w:szCs w:val="24"/>
        </w:rPr>
        <w:t>Carta dei Servizi</w:t>
      </w:r>
    </w:p>
    <w:p w:rsidR="00FD0D21" w:rsidRDefault="00FD0D21" w:rsidP="0089763D">
      <w:pPr>
        <w:spacing w:after="108"/>
        <w:ind w:left="1068" w:right="1728" w:hanging="360"/>
        <w:jc w:val="both"/>
        <w:rPr>
          <w:rFonts w:cstheme="minorHAnsi"/>
          <w:b/>
          <w:spacing w:val="-4"/>
          <w:sz w:val="24"/>
          <w:szCs w:val="24"/>
        </w:rPr>
      </w:pPr>
      <w:r>
        <w:rPr>
          <w:rFonts w:cstheme="minorHAnsi"/>
          <w:spacing w:val="-4"/>
          <w:sz w:val="24"/>
          <w:szCs w:val="24"/>
        </w:rPr>
        <w:t xml:space="preserve">La Società </w:t>
      </w:r>
      <w:r w:rsidRPr="00FD0D21">
        <w:rPr>
          <w:rFonts w:cstheme="minorHAnsi"/>
          <w:b/>
          <w:spacing w:val="-4"/>
          <w:sz w:val="24"/>
          <w:szCs w:val="24"/>
        </w:rPr>
        <w:t>si impegna</w:t>
      </w:r>
      <w:r>
        <w:rPr>
          <w:rFonts w:cstheme="minorHAnsi"/>
          <w:b/>
          <w:spacing w:val="-4"/>
          <w:sz w:val="24"/>
          <w:szCs w:val="24"/>
        </w:rPr>
        <w:t>:</w:t>
      </w:r>
    </w:p>
    <w:p w:rsidR="00FD0D21" w:rsidRDefault="00FD0D21" w:rsidP="00FD0D21">
      <w:pPr>
        <w:pStyle w:val="Paragrafoelenco"/>
        <w:numPr>
          <w:ilvl w:val="0"/>
          <w:numId w:val="16"/>
        </w:numPr>
        <w:spacing w:after="108"/>
        <w:ind w:right="1728"/>
        <w:jc w:val="both"/>
        <w:rPr>
          <w:rFonts w:cstheme="minorHAnsi"/>
          <w:spacing w:val="-4"/>
          <w:sz w:val="24"/>
          <w:szCs w:val="24"/>
        </w:rPr>
      </w:pPr>
      <w:r>
        <w:rPr>
          <w:rFonts w:cstheme="minorHAnsi"/>
          <w:spacing w:val="-4"/>
          <w:sz w:val="24"/>
          <w:szCs w:val="24"/>
        </w:rPr>
        <w:t>a migliorare l’accessibilità al servizio farmaceutico fornito dalle tre farmacie comunali;</w:t>
      </w:r>
    </w:p>
    <w:p w:rsidR="00FD0D21" w:rsidRDefault="00FD0D21" w:rsidP="00FD0D21">
      <w:pPr>
        <w:pStyle w:val="Paragrafoelenco"/>
        <w:numPr>
          <w:ilvl w:val="0"/>
          <w:numId w:val="16"/>
        </w:numPr>
        <w:spacing w:after="108"/>
        <w:ind w:right="1728"/>
        <w:jc w:val="both"/>
        <w:rPr>
          <w:rFonts w:cstheme="minorHAnsi"/>
          <w:spacing w:val="-4"/>
          <w:sz w:val="24"/>
          <w:szCs w:val="24"/>
        </w:rPr>
      </w:pPr>
      <w:r>
        <w:rPr>
          <w:rFonts w:cstheme="minorHAnsi"/>
          <w:spacing w:val="-4"/>
          <w:sz w:val="24"/>
          <w:szCs w:val="24"/>
        </w:rPr>
        <w:t>a migliorare le relazioni operatori-utenti;</w:t>
      </w:r>
    </w:p>
    <w:p w:rsidR="00FD0D21" w:rsidRDefault="00FD0D21" w:rsidP="00FD0D21">
      <w:pPr>
        <w:pStyle w:val="Paragrafoelenco"/>
        <w:numPr>
          <w:ilvl w:val="0"/>
          <w:numId w:val="16"/>
        </w:numPr>
        <w:spacing w:after="108"/>
        <w:ind w:right="1728"/>
        <w:jc w:val="both"/>
        <w:rPr>
          <w:rFonts w:cstheme="minorHAnsi"/>
          <w:spacing w:val="-4"/>
          <w:sz w:val="24"/>
          <w:szCs w:val="24"/>
        </w:rPr>
      </w:pPr>
      <w:r>
        <w:rPr>
          <w:rFonts w:cstheme="minorHAnsi"/>
          <w:spacing w:val="-4"/>
          <w:sz w:val="24"/>
          <w:szCs w:val="24"/>
        </w:rPr>
        <w:t>ad ampliare la gamma dei servizi offerti;</w:t>
      </w:r>
    </w:p>
    <w:p w:rsidR="00FD0D21" w:rsidRDefault="00FD0D21" w:rsidP="00FD0D21">
      <w:pPr>
        <w:pStyle w:val="Paragrafoelenco"/>
        <w:numPr>
          <w:ilvl w:val="0"/>
          <w:numId w:val="16"/>
        </w:numPr>
        <w:spacing w:after="108"/>
        <w:ind w:right="1728"/>
        <w:jc w:val="both"/>
        <w:rPr>
          <w:rFonts w:cstheme="minorHAnsi"/>
          <w:spacing w:val="-4"/>
          <w:sz w:val="24"/>
          <w:szCs w:val="24"/>
        </w:rPr>
      </w:pPr>
      <w:r>
        <w:rPr>
          <w:rFonts w:cstheme="minorHAnsi"/>
          <w:spacing w:val="-4"/>
          <w:sz w:val="24"/>
          <w:szCs w:val="24"/>
        </w:rPr>
        <w:t>a realizzare iniziative di tutela e di promozione della salute;</w:t>
      </w:r>
    </w:p>
    <w:p w:rsidR="00FD0D21" w:rsidRPr="00FD0D21" w:rsidRDefault="00FD0D21" w:rsidP="00FD0D21">
      <w:pPr>
        <w:pStyle w:val="Paragrafoelenco"/>
        <w:numPr>
          <w:ilvl w:val="0"/>
          <w:numId w:val="16"/>
        </w:numPr>
        <w:spacing w:after="108"/>
        <w:ind w:right="1728"/>
        <w:jc w:val="both"/>
        <w:rPr>
          <w:rFonts w:cstheme="minorHAnsi"/>
          <w:spacing w:val="-4"/>
          <w:sz w:val="24"/>
          <w:szCs w:val="24"/>
        </w:rPr>
      </w:pPr>
      <w:r>
        <w:rPr>
          <w:rFonts w:cstheme="minorHAnsi"/>
          <w:spacing w:val="-4"/>
          <w:sz w:val="24"/>
          <w:szCs w:val="24"/>
        </w:rPr>
        <w:t>a migliorare la trasparenza e la partecipazione nell’attività di gestione.</w:t>
      </w:r>
    </w:p>
    <w:p w:rsidR="00FD0D21" w:rsidRPr="00FD0D21" w:rsidRDefault="00A80727" w:rsidP="00A80727">
      <w:pPr>
        <w:spacing w:after="108"/>
        <w:ind w:left="1068" w:right="1728" w:hanging="360"/>
        <w:jc w:val="both"/>
        <w:rPr>
          <w:rFonts w:cstheme="minorHAnsi"/>
          <w:spacing w:val="-4"/>
          <w:sz w:val="24"/>
          <w:szCs w:val="24"/>
        </w:rPr>
      </w:pPr>
      <w:r>
        <w:rPr>
          <w:rFonts w:cstheme="minorHAnsi"/>
          <w:spacing w:val="-4"/>
          <w:sz w:val="24"/>
          <w:szCs w:val="24"/>
        </w:rPr>
        <w:t xml:space="preserve">  </w:t>
      </w:r>
      <w:r w:rsidR="00124DD5">
        <w:rPr>
          <w:rFonts w:cstheme="minorHAnsi"/>
          <w:spacing w:val="-4"/>
          <w:sz w:val="24"/>
          <w:szCs w:val="24"/>
        </w:rPr>
        <w:t xml:space="preserve">   </w:t>
      </w:r>
      <w:r>
        <w:rPr>
          <w:rFonts w:cstheme="minorHAnsi"/>
          <w:spacing w:val="-4"/>
          <w:sz w:val="24"/>
          <w:szCs w:val="24"/>
        </w:rPr>
        <w:t xml:space="preserve"> </w:t>
      </w:r>
      <w:r w:rsidR="00124DD5">
        <w:rPr>
          <w:rFonts w:cstheme="minorHAnsi"/>
          <w:spacing w:val="-4"/>
          <w:sz w:val="24"/>
          <w:szCs w:val="24"/>
        </w:rPr>
        <w:t xml:space="preserve"> </w:t>
      </w:r>
      <w:r w:rsidR="00FD0D21">
        <w:rPr>
          <w:rFonts w:cstheme="minorHAnsi"/>
          <w:spacing w:val="-4"/>
          <w:sz w:val="24"/>
          <w:szCs w:val="24"/>
        </w:rPr>
        <w:t>I principali impegni sopra enunciati si realiz</w:t>
      </w:r>
      <w:r>
        <w:rPr>
          <w:rFonts w:cstheme="minorHAnsi"/>
          <w:spacing w:val="-4"/>
          <w:sz w:val="24"/>
          <w:szCs w:val="24"/>
        </w:rPr>
        <w:t xml:space="preserve">zano con le azione e interventi </w:t>
      </w:r>
      <w:r w:rsidR="00FD0D21">
        <w:rPr>
          <w:rFonts w:cstheme="minorHAnsi"/>
          <w:spacing w:val="-4"/>
          <w:sz w:val="24"/>
          <w:szCs w:val="24"/>
        </w:rPr>
        <w:t xml:space="preserve">delineati nelle corrispondenti schede riportate nelle pagine successive.           </w:t>
      </w:r>
    </w:p>
    <w:p w:rsidR="00FD0D21" w:rsidRDefault="00A80727" w:rsidP="00A80727">
      <w:pPr>
        <w:spacing w:after="0"/>
        <w:ind w:right="144"/>
        <w:jc w:val="both"/>
        <w:rPr>
          <w:rFonts w:cstheme="minorHAnsi"/>
          <w:sz w:val="24"/>
          <w:szCs w:val="24"/>
        </w:rPr>
      </w:pPr>
      <w:r>
        <w:rPr>
          <w:rFonts w:cstheme="minorHAnsi"/>
          <w:spacing w:val="3"/>
          <w:sz w:val="24"/>
          <w:szCs w:val="24"/>
        </w:rPr>
        <w:t xml:space="preserve">                  </w:t>
      </w:r>
      <w:r w:rsidR="00FD0D21" w:rsidRPr="00FD0D21">
        <w:rPr>
          <w:rFonts w:cstheme="minorHAnsi"/>
          <w:spacing w:val="3"/>
          <w:sz w:val="24"/>
          <w:szCs w:val="24"/>
        </w:rPr>
        <w:t xml:space="preserve">La Società adempie agli impegni </w:t>
      </w:r>
      <w:r w:rsidR="00FD0D21" w:rsidRPr="00FD0D21">
        <w:rPr>
          <w:rFonts w:cstheme="minorHAnsi"/>
          <w:sz w:val="24"/>
          <w:szCs w:val="24"/>
        </w:rPr>
        <w:t xml:space="preserve">assunti mediante </w:t>
      </w:r>
      <w:r w:rsidR="00FD0D21" w:rsidRPr="00FD0D21">
        <w:rPr>
          <w:rFonts w:cstheme="minorHAnsi"/>
          <w:b/>
          <w:sz w:val="24"/>
          <w:szCs w:val="24"/>
        </w:rPr>
        <w:t>programmi annua</w:t>
      </w:r>
      <w:r w:rsidR="00FD0D21" w:rsidRPr="00FD0D21">
        <w:rPr>
          <w:rFonts w:cstheme="minorHAnsi"/>
          <w:b/>
          <w:sz w:val="24"/>
          <w:szCs w:val="24"/>
        </w:rPr>
        <w:softHyphen/>
        <w:t>li</w:t>
      </w:r>
      <w:r w:rsidR="00FD0D21" w:rsidRPr="00FD0D21">
        <w:rPr>
          <w:rFonts w:cstheme="minorHAnsi"/>
          <w:sz w:val="24"/>
          <w:szCs w:val="24"/>
        </w:rPr>
        <w:t xml:space="preserve">, </w:t>
      </w:r>
    </w:p>
    <w:p w:rsidR="00FD0D21" w:rsidRDefault="00FD0D21" w:rsidP="00A80727">
      <w:pPr>
        <w:spacing w:after="0"/>
        <w:ind w:right="144"/>
        <w:jc w:val="both"/>
        <w:rPr>
          <w:rFonts w:cstheme="minorHAnsi"/>
          <w:spacing w:val="5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</w:t>
      </w:r>
      <w:r w:rsidR="00A80727"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 xml:space="preserve"> </w:t>
      </w:r>
      <w:r w:rsidRPr="00FD0D21">
        <w:rPr>
          <w:rFonts w:cstheme="minorHAnsi"/>
          <w:sz w:val="24"/>
          <w:szCs w:val="24"/>
        </w:rPr>
        <w:t>come previsti dall'art. 10 del Con</w:t>
      </w:r>
      <w:r w:rsidRPr="00FD0D21">
        <w:rPr>
          <w:rFonts w:cstheme="minorHAnsi"/>
          <w:sz w:val="24"/>
          <w:szCs w:val="24"/>
        </w:rPr>
        <w:softHyphen/>
      </w:r>
      <w:r w:rsidRPr="00FD0D21">
        <w:rPr>
          <w:rFonts w:cstheme="minorHAnsi"/>
          <w:spacing w:val="2"/>
          <w:sz w:val="24"/>
          <w:szCs w:val="24"/>
        </w:rPr>
        <w:t>tratto di Servizio, che devono conte</w:t>
      </w:r>
      <w:r w:rsidRPr="00FD0D21">
        <w:rPr>
          <w:rFonts w:cstheme="minorHAnsi"/>
          <w:spacing w:val="2"/>
          <w:sz w:val="24"/>
          <w:szCs w:val="24"/>
        </w:rPr>
        <w:softHyphen/>
      </w:r>
      <w:r w:rsidRPr="00FD0D21">
        <w:rPr>
          <w:rFonts w:cstheme="minorHAnsi"/>
          <w:spacing w:val="5"/>
          <w:sz w:val="24"/>
          <w:szCs w:val="24"/>
        </w:rPr>
        <w:t xml:space="preserve">nere azioni e </w:t>
      </w:r>
    </w:p>
    <w:p w:rsidR="00FD0D21" w:rsidRDefault="00FD0D21" w:rsidP="00A80727">
      <w:pPr>
        <w:spacing w:after="0"/>
        <w:ind w:right="144"/>
        <w:jc w:val="both"/>
        <w:rPr>
          <w:rFonts w:cstheme="minorHAnsi"/>
          <w:spacing w:val="-5"/>
          <w:sz w:val="24"/>
          <w:szCs w:val="24"/>
        </w:rPr>
      </w:pPr>
      <w:r>
        <w:rPr>
          <w:rFonts w:cstheme="minorHAnsi"/>
          <w:spacing w:val="5"/>
          <w:sz w:val="24"/>
          <w:szCs w:val="24"/>
        </w:rPr>
        <w:t xml:space="preserve">              </w:t>
      </w:r>
      <w:r w:rsidR="00A80727">
        <w:rPr>
          <w:rFonts w:cstheme="minorHAnsi"/>
          <w:spacing w:val="5"/>
          <w:sz w:val="24"/>
          <w:szCs w:val="24"/>
        </w:rPr>
        <w:t xml:space="preserve">   </w:t>
      </w:r>
      <w:r>
        <w:rPr>
          <w:rFonts w:cstheme="minorHAnsi"/>
          <w:spacing w:val="5"/>
          <w:sz w:val="24"/>
          <w:szCs w:val="24"/>
        </w:rPr>
        <w:t xml:space="preserve"> </w:t>
      </w:r>
      <w:r w:rsidRPr="00FD0D21">
        <w:rPr>
          <w:rFonts w:cstheme="minorHAnsi"/>
          <w:spacing w:val="5"/>
          <w:sz w:val="24"/>
          <w:szCs w:val="24"/>
        </w:rPr>
        <w:t>interventi per ciascuna</w:t>
      </w:r>
      <w:r>
        <w:rPr>
          <w:rFonts w:cstheme="minorHAnsi"/>
          <w:spacing w:val="3"/>
          <w:sz w:val="24"/>
          <w:szCs w:val="24"/>
        </w:rPr>
        <w:t xml:space="preserve"> </w:t>
      </w:r>
      <w:r w:rsidRPr="00FD0D21">
        <w:rPr>
          <w:rFonts w:cstheme="minorHAnsi"/>
          <w:spacing w:val="-5"/>
          <w:sz w:val="24"/>
          <w:szCs w:val="24"/>
        </w:rPr>
        <w:t xml:space="preserve">delle forme di impegno sopra descritte. </w:t>
      </w:r>
    </w:p>
    <w:p w:rsidR="00FD0D21" w:rsidRDefault="00FD0D21" w:rsidP="00A80727">
      <w:pPr>
        <w:spacing w:after="0"/>
        <w:ind w:right="144"/>
        <w:jc w:val="both"/>
        <w:rPr>
          <w:rFonts w:cstheme="minorHAnsi"/>
          <w:spacing w:val="-4"/>
          <w:sz w:val="24"/>
          <w:szCs w:val="24"/>
        </w:rPr>
      </w:pPr>
      <w:r>
        <w:rPr>
          <w:rFonts w:cstheme="minorHAnsi"/>
          <w:spacing w:val="-5"/>
          <w:sz w:val="24"/>
          <w:szCs w:val="24"/>
        </w:rPr>
        <w:t xml:space="preserve">                  </w:t>
      </w:r>
      <w:r w:rsidRPr="00FD0D21">
        <w:rPr>
          <w:rFonts w:cstheme="minorHAnsi"/>
          <w:spacing w:val="-1"/>
          <w:sz w:val="24"/>
          <w:szCs w:val="24"/>
        </w:rPr>
        <w:t>Dovranno essere programmate priorita</w:t>
      </w:r>
      <w:r w:rsidRPr="00FD0D21">
        <w:rPr>
          <w:rFonts w:cstheme="minorHAnsi"/>
          <w:spacing w:val="-1"/>
          <w:sz w:val="24"/>
          <w:szCs w:val="24"/>
        </w:rPr>
        <w:softHyphen/>
      </w:r>
      <w:r w:rsidRPr="00FD0D21">
        <w:rPr>
          <w:rFonts w:cstheme="minorHAnsi"/>
          <w:spacing w:val="1"/>
          <w:sz w:val="24"/>
          <w:szCs w:val="24"/>
        </w:rPr>
        <w:t xml:space="preserve">riamente le azioni volte a sanare aspetti </w:t>
      </w:r>
      <w:r w:rsidRPr="00FD0D21">
        <w:rPr>
          <w:rFonts w:cstheme="minorHAnsi"/>
          <w:spacing w:val="-4"/>
          <w:sz w:val="24"/>
          <w:szCs w:val="24"/>
        </w:rPr>
        <w:t xml:space="preserve">del </w:t>
      </w:r>
    </w:p>
    <w:p w:rsidR="00FD0D21" w:rsidRDefault="00FD0D21" w:rsidP="00A80727">
      <w:pPr>
        <w:spacing w:after="0"/>
        <w:ind w:right="144"/>
        <w:jc w:val="both"/>
        <w:rPr>
          <w:rFonts w:cstheme="minorHAnsi"/>
          <w:spacing w:val="3"/>
          <w:sz w:val="24"/>
          <w:szCs w:val="24"/>
        </w:rPr>
      </w:pPr>
      <w:r>
        <w:rPr>
          <w:rFonts w:cstheme="minorHAnsi"/>
          <w:spacing w:val="-4"/>
          <w:sz w:val="24"/>
          <w:szCs w:val="24"/>
        </w:rPr>
        <w:t xml:space="preserve">                  </w:t>
      </w:r>
      <w:r w:rsidRPr="00FD0D21">
        <w:rPr>
          <w:rFonts w:cstheme="minorHAnsi"/>
          <w:spacing w:val="-4"/>
          <w:sz w:val="24"/>
          <w:szCs w:val="24"/>
        </w:rPr>
        <w:t xml:space="preserve">servizio accertati come critici. La spesa </w:t>
      </w:r>
      <w:r w:rsidRPr="00FD0D21">
        <w:rPr>
          <w:rFonts w:cstheme="minorHAnsi"/>
          <w:spacing w:val="3"/>
          <w:sz w:val="24"/>
          <w:szCs w:val="24"/>
        </w:rPr>
        <w:t xml:space="preserve">per l'attuazione del programma annuale deve </w:t>
      </w:r>
    </w:p>
    <w:p w:rsidR="00FD0D21" w:rsidRDefault="00FD0D21" w:rsidP="00A80727">
      <w:pPr>
        <w:spacing w:after="0"/>
        <w:ind w:right="144"/>
        <w:jc w:val="both"/>
        <w:rPr>
          <w:rFonts w:cstheme="minorHAnsi"/>
          <w:spacing w:val="-6"/>
          <w:sz w:val="24"/>
          <w:szCs w:val="24"/>
        </w:rPr>
      </w:pPr>
      <w:r>
        <w:rPr>
          <w:rFonts w:cstheme="minorHAnsi"/>
          <w:spacing w:val="3"/>
          <w:sz w:val="24"/>
          <w:szCs w:val="24"/>
        </w:rPr>
        <w:t xml:space="preserve">             </w:t>
      </w:r>
      <w:r w:rsidR="00A80727">
        <w:rPr>
          <w:rFonts w:cstheme="minorHAnsi"/>
          <w:spacing w:val="3"/>
          <w:sz w:val="24"/>
          <w:szCs w:val="24"/>
        </w:rPr>
        <w:t xml:space="preserve">  </w:t>
      </w:r>
      <w:r>
        <w:rPr>
          <w:rFonts w:cstheme="minorHAnsi"/>
          <w:spacing w:val="3"/>
          <w:sz w:val="24"/>
          <w:szCs w:val="24"/>
        </w:rPr>
        <w:t xml:space="preserve">   </w:t>
      </w:r>
      <w:r w:rsidRPr="00FD0D21">
        <w:rPr>
          <w:rFonts w:cstheme="minorHAnsi"/>
          <w:spacing w:val="3"/>
          <w:sz w:val="24"/>
          <w:szCs w:val="24"/>
        </w:rPr>
        <w:t>trovare puntuale riscontro nel bilan</w:t>
      </w:r>
      <w:r w:rsidRPr="00FD0D21">
        <w:rPr>
          <w:rFonts w:cstheme="minorHAnsi"/>
          <w:spacing w:val="3"/>
          <w:sz w:val="24"/>
          <w:szCs w:val="24"/>
        </w:rPr>
        <w:softHyphen/>
      </w:r>
      <w:r w:rsidRPr="00FD0D21">
        <w:rPr>
          <w:rFonts w:cstheme="minorHAnsi"/>
          <w:spacing w:val="-6"/>
          <w:sz w:val="24"/>
          <w:szCs w:val="24"/>
        </w:rPr>
        <w:t>cio di previsione.</w:t>
      </w:r>
    </w:p>
    <w:p w:rsidR="00FD0D21" w:rsidRPr="00FD0D21" w:rsidRDefault="00FD0D21" w:rsidP="00FD0D21">
      <w:pPr>
        <w:spacing w:after="0"/>
        <w:ind w:right="144"/>
        <w:rPr>
          <w:rFonts w:cstheme="minorHAnsi"/>
          <w:spacing w:val="3"/>
          <w:sz w:val="24"/>
          <w:szCs w:val="24"/>
        </w:rPr>
      </w:pPr>
      <w:r>
        <w:rPr>
          <w:rFonts w:cstheme="minorHAnsi"/>
          <w:spacing w:val="-6"/>
          <w:sz w:val="24"/>
          <w:szCs w:val="24"/>
        </w:rPr>
        <w:t xml:space="preserve">       </w:t>
      </w:r>
    </w:p>
    <w:p w:rsidR="005A4838" w:rsidRDefault="00FD0D21" w:rsidP="005A4838">
      <w:pPr>
        <w:tabs>
          <w:tab w:val="decimal" w:pos="1872"/>
        </w:tabs>
        <w:spacing w:after="0" w:line="240" w:lineRule="auto"/>
        <w:ind w:left="720" w:right="115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6. </w:t>
      </w:r>
      <w:r w:rsidRPr="00FD0D21">
        <w:rPr>
          <w:rFonts w:cstheme="minorHAnsi"/>
          <w:sz w:val="24"/>
          <w:szCs w:val="24"/>
        </w:rPr>
        <w:t xml:space="preserve">a fornire informazioni chiare a dettagliate sulla </w:t>
      </w:r>
      <w:proofErr w:type="spellStart"/>
      <w:r w:rsidRPr="00FD0D21">
        <w:rPr>
          <w:rFonts w:cstheme="minorHAnsi"/>
          <w:sz w:val="24"/>
          <w:szCs w:val="24"/>
        </w:rPr>
        <w:t>scontistica</w:t>
      </w:r>
      <w:proofErr w:type="spellEnd"/>
      <w:r w:rsidRPr="00FD0D21">
        <w:rPr>
          <w:rFonts w:cstheme="minorHAnsi"/>
          <w:sz w:val="24"/>
          <w:szCs w:val="24"/>
        </w:rPr>
        <w:t xml:space="preserve"> of</w:t>
      </w:r>
      <w:r w:rsidRPr="00FD0D21">
        <w:rPr>
          <w:rFonts w:cstheme="minorHAnsi"/>
          <w:sz w:val="24"/>
          <w:szCs w:val="24"/>
        </w:rPr>
        <w:softHyphen/>
        <w:t xml:space="preserve">ferta dalle </w:t>
      </w:r>
      <w:r>
        <w:rPr>
          <w:rFonts w:cstheme="minorHAnsi"/>
          <w:sz w:val="24"/>
          <w:szCs w:val="24"/>
        </w:rPr>
        <w:t xml:space="preserve"> </w:t>
      </w:r>
    </w:p>
    <w:p w:rsidR="005A4838" w:rsidRDefault="005A4838" w:rsidP="005A4838">
      <w:pPr>
        <w:tabs>
          <w:tab w:val="decimal" w:pos="1872"/>
        </w:tabs>
        <w:spacing w:after="0" w:line="240" w:lineRule="auto"/>
        <w:ind w:left="720" w:right="1152"/>
        <w:jc w:val="both"/>
        <w:rPr>
          <w:rFonts w:cstheme="minorHAnsi"/>
          <w:spacing w:val="-2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</w:t>
      </w:r>
      <w:r w:rsidR="00FD0D21" w:rsidRPr="00FD0D21">
        <w:rPr>
          <w:rFonts w:cstheme="minorHAnsi"/>
          <w:sz w:val="24"/>
          <w:szCs w:val="24"/>
        </w:rPr>
        <w:t>tre farmacie su tutti i farmaci senza obbligo di ricet</w:t>
      </w:r>
      <w:r w:rsidR="00FD0D21" w:rsidRPr="00FD0D21">
        <w:rPr>
          <w:rFonts w:cstheme="minorHAnsi"/>
          <w:sz w:val="24"/>
          <w:szCs w:val="24"/>
        </w:rPr>
        <w:softHyphen/>
      </w:r>
      <w:r w:rsidR="00FD0D21" w:rsidRPr="00FD0D21">
        <w:rPr>
          <w:rFonts w:cstheme="minorHAnsi"/>
          <w:spacing w:val="-2"/>
          <w:sz w:val="24"/>
          <w:szCs w:val="24"/>
        </w:rPr>
        <w:t xml:space="preserve">ta da banco (OTC) e </w:t>
      </w:r>
      <w:r>
        <w:rPr>
          <w:rFonts w:cstheme="minorHAnsi"/>
          <w:spacing w:val="-2"/>
          <w:sz w:val="24"/>
          <w:szCs w:val="24"/>
        </w:rPr>
        <w:t xml:space="preserve">   </w:t>
      </w:r>
    </w:p>
    <w:p w:rsidR="005A4838" w:rsidRPr="0075384E" w:rsidRDefault="005A4838" w:rsidP="0075384E">
      <w:pPr>
        <w:tabs>
          <w:tab w:val="decimal" w:pos="1872"/>
        </w:tabs>
        <w:spacing w:after="0" w:line="240" w:lineRule="auto"/>
        <w:ind w:left="720" w:right="1152"/>
        <w:jc w:val="both"/>
        <w:rPr>
          <w:rFonts w:cstheme="minorHAnsi"/>
          <w:spacing w:val="-2"/>
          <w:sz w:val="24"/>
          <w:szCs w:val="24"/>
        </w:rPr>
      </w:pPr>
      <w:r>
        <w:rPr>
          <w:rFonts w:cstheme="minorHAnsi"/>
          <w:spacing w:val="-2"/>
          <w:sz w:val="24"/>
          <w:szCs w:val="24"/>
        </w:rPr>
        <w:t xml:space="preserve">           </w:t>
      </w:r>
      <w:r w:rsidR="00FD0D21" w:rsidRPr="00FD0D21">
        <w:rPr>
          <w:rFonts w:cstheme="minorHAnsi"/>
          <w:spacing w:val="-2"/>
          <w:sz w:val="24"/>
          <w:szCs w:val="24"/>
        </w:rPr>
        <w:t>senza obbligo di prescrizione (SOP).</w:t>
      </w:r>
    </w:p>
    <w:p w:rsidR="005A4838" w:rsidRDefault="005A4838" w:rsidP="005A4838">
      <w:pPr>
        <w:tabs>
          <w:tab w:val="decimal" w:pos="1872"/>
        </w:tabs>
        <w:spacing w:after="0" w:line="264" w:lineRule="auto"/>
        <w:ind w:left="720" w:right="1152"/>
        <w:jc w:val="both"/>
        <w:rPr>
          <w:rFonts w:cstheme="minorHAnsi"/>
          <w:spacing w:val="1"/>
          <w:sz w:val="24"/>
          <w:szCs w:val="24"/>
        </w:rPr>
      </w:pPr>
      <w:r>
        <w:rPr>
          <w:rFonts w:cstheme="minorHAnsi"/>
          <w:spacing w:val="-2"/>
          <w:sz w:val="24"/>
          <w:szCs w:val="24"/>
        </w:rPr>
        <w:t xml:space="preserve">       7. </w:t>
      </w:r>
      <w:r w:rsidR="00FD0D21" w:rsidRPr="00FD0D21">
        <w:rPr>
          <w:rFonts w:cstheme="minorHAnsi"/>
          <w:spacing w:val="-2"/>
          <w:sz w:val="24"/>
          <w:szCs w:val="24"/>
        </w:rPr>
        <w:t>ad offrire all'utenza sconti particolari su determinate linee co</w:t>
      </w:r>
      <w:r w:rsidR="00FD0D21" w:rsidRPr="00FD0D21">
        <w:rPr>
          <w:rFonts w:cstheme="minorHAnsi"/>
          <w:spacing w:val="-2"/>
          <w:sz w:val="24"/>
          <w:szCs w:val="24"/>
        </w:rPr>
        <w:softHyphen/>
      </w:r>
      <w:r w:rsidR="00FD0D21" w:rsidRPr="00FD0D21">
        <w:rPr>
          <w:rFonts w:cstheme="minorHAnsi"/>
          <w:spacing w:val="1"/>
          <w:sz w:val="24"/>
          <w:szCs w:val="24"/>
        </w:rPr>
        <w:t xml:space="preserve">smetiche. </w:t>
      </w:r>
    </w:p>
    <w:p w:rsidR="0075384E" w:rsidRDefault="005A4838" w:rsidP="005A4838">
      <w:pPr>
        <w:tabs>
          <w:tab w:val="decimal" w:pos="1872"/>
        </w:tabs>
        <w:spacing w:after="0" w:line="264" w:lineRule="auto"/>
        <w:ind w:left="720" w:right="1152"/>
        <w:jc w:val="both"/>
        <w:rPr>
          <w:rFonts w:cstheme="minorHAnsi"/>
          <w:spacing w:val="-2"/>
          <w:sz w:val="24"/>
          <w:szCs w:val="24"/>
        </w:rPr>
      </w:pPr>
      <w:r>
        <w:rPr>
          <w:rFonts w:cstheme="minorHAnsi"/>
          <w:spacing w:val="1"/>
          <w:sz w:val="24"/>
          <w:szCs w:val="24"/>
        </w:rPr>
        <w:t xml:space="preserve">           </w:t>
      </w:r>
      <w:r w:rsidR="00FD0D21" w:rsidRPr="00FD0D21">
        <w:rPr>
          <w:rFonts w:cstheme="minorHAnsi"/>
          <w:spacing w:val="1"/>
          <w:sz w:val="24"/>
          <w:szCs w:val="24"/>
        </w:rPr>
        <w:t>Articoli per l'infanzia. Prodotti per uso veterinario.</w:t>
      </w:r>
    </w:p>
    <w:p w:rsidR="00FD0D21" w:rsidRPr="0075384E" w:rsidRDefault="0075384E" w:rsidP="0075384E">
      <w:pPr>
        <w:tabs>
          <w:tab w:val="left" w:pos="6240"/>
        </w:tabs>
        <w:jc w:val="center"/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color w:val="00B050"/>
          <w:spacing w:val="-4"/>
          <w:sz w:val="24"/>
          <w:szCs w:val="24"/>
          <w:lang w:eastAsia="it-IT"/>
        </w:rPr>
        <w:drawing>
          <wp:inline distT="0" distB="0" distL="0" distR="0">
            <wp:extent cx="3898900" cy="2184400"/>
            <wp:effectExtent l="19050" t="0" r="6350" b="0"/>
            <wp:docPr id="11" name="Immagine 7" descr="C:\Users\UTENTE\Desktop\CARTA DEI SERVIZI 2021\FOTO F3\BPS_9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ENTE\Desktop\CARTA DEI SERVIZI 2021\FOTO F3\BPS_91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84E" w:rsidRPr="0075384E" w:rsidRDefault="0075384E" w:rsidP="0075384E">
      <w:pPr>
        <w:spacing w:after="0" w:line="240" w:lineRule="auto"/>
        <w:ind w:left="1584" w:right="1728" w:hanging="360"/>
        <w:jc w:val="center"/>
        <w:rPr>
          <w:rFonts w:cstheme="minorHAnsi"/>
          <w:b/>
          <w:color w:val="00B050"/>
          <w:spacing w:val="-4"/>
          <w:sz w:val="24"/>
          <w:szCs w:val="24"/>
        </w:rPr>
      </w:pPr>
      <w:r>
        <w:rPr>
          <w:rFonts w:cstheme="minorHAnsi"/>
          <w:b/>
          <w:color w:val="00B050"/>
          <w:spacing w:val="-4"/>
          <w:sz w:val="24"/>
          <w:szCs w:val="24"/>
        </w:rPr>
        <w:t xml:space="preserve">       </w:t>
      </w:r>
      <w:r w:rsidRPr="0075384E">
        <w:rPr>
          <w:rFonts w:cstheme="minorHAnsi"/>
          <w:b/>
          <w:color w:val="00B050"/>
          <w:spacing w:val="-4"/>
          <w:sz w:val="24"/>
          <w:szCs w:val="24"/>
        </w:rPr>
        <w:t xml:space="preserve">Farmacia Comunale Terza – </w:t>
      </w:r>
      <w:r>
        <w:rPr>
          <w:rFonts w:cstheme="minorHAnsi"/>
          <w:b/>
          <w:color w:val="00B050"/>
          <w:spacing w:val="-4"/>
          <w:sz w:val="24"/>
          <w:szCs w:val="24"/>
        </w:rPr>
        <w:t>esposizione</w:t>
      </w:r>
    </w:p>
    <w:p w:rsidR="005C6CE0" w:rsidRPr="005C6CE0" w:rsidRDefault="005C6CE0" w:rsidP="0075384E">
      <w:pPr>
        <w:spacing w:after="0"/>
        <w:ind w:left="1584" w:right="1728" w:hanging="360"/>
        <w:jc w:val="both"/>
        <w:rPr>
          <w:rFonts w:cstheme="minorHAnsi"/>
          <w:spacing w:val="-4"/>
          <w:sz w:val="24"/>
          <w:szCs w:val="24"/>
        </w:rPr>
      </w:pPr>
    </w:p>
    <w:tbl>
      <w:tblPr>
        <w:tblStyle w:val="Grigliatabella"/>
        <w:tblpPr w:leftFromText="141" w:rightFromText="141" w:vertAnchor="text" w:horzAnchor="page" w:tblpX="235" w:tblpY="301"/>
        <w:tblW w:w="11590" w:type="dxa"/>
        <w:tblLayout w:type="fixed"/>
        <w:tblLook w:val="04A0"/>
      </w:tblPr>
      <w:tblGrid>
        <w:gridCol w:w="3227"/>
        <w:gridCol w:w="8363"/>
      </w:tblGrid>
      <w:tr w:rsidR="00AF7574" w:rsidTr="00005152">
        <w:tc>
          <w:tcPr>
            <w:tcW w:w="3227" w:type="dxa"/>
            <w:tcBorders>
              <w:bottom w:val="single" w:sz="4" w:space="0" w:color="auto"/>
            </w:tcBorders>
            <w:shd w:val="clear" w:color="auto" w:fill="00B0F0"/>
            <w:vAlign w:val="bottom"/>
          </w:tcPr>
          <w:p w:rsidR="003A36E0" w:rsidRPr="00AF7574" w:rsidRDefault="003A36E0" w:rsidP="00C8711C">
            <w:pPr>
              <w:spacing w:after="108"/>
              <w:ind w:right="1728"/>
              <w:jc w:val="right"/>
              <w:rPr>
                <w:rFonts w:cstheme="minorHAnsi"/>
                <w:b/>
                <w:color w:val="000000" w:themeColor="text1"/>
                <w:spacing w:val="-4"/>
                <w:sz w:val="24"/>
                <w:szCs w:val="24"/>
              </w:rPr>
            </w:pPr>
            <w:r w:rsidRPr="00AF7574">
              <w:rPr>
                <w:rFonts w:cstheme="minorHAnsi"/>
                <w:b/>
                <w:color w:val="000000" w:themeColor="text1"/>
                <w:spacing w:val="-4"/>
                <w:sz w:val="24"/>
                <w:szCs w:val="24"/>
              </w:rPr>
              <w:t xml:space="preserve">  N. 1</w:t>
            </w:r>
          </w:p>
        </w:tc>
        <w:tc>
          <w:tcPr>
            <w:tcW w:w="8363" w:type="dxa"/>
            <w:tcBorders>
              <w:bottom w:val="single" w:sz="4" w:space="0" w:color="auto"/>
            </w:tcBorders>
            <w:shd w:val="clear" w:color="auto" w:fill="00B0F0"/>
          </w:tcPr>
          <w:p w:rsidR="003A36E0" w:rsidRPr="00AF7574" w:rsidRDefault="003A36E0" w:rsidP="00C8711C">
            <w:pPr>
              <w:spacing w:after="108"/>
              <w:ind w:right="1728"/>
              <w:rPr>
                <w:rFonts w:cstheme="minorHAnsi"/>
                <w:b/>
                <w:color w:val="000000" w:themeColor="text1"/>
                <w:spacing w:val="-4"/>
                <w:sz w:val="24"/>
                <w:szCs w:val="24"/>
              </w:rPr>
            </w:pPr>
            <w:r w:rsidRPr="00AF7574">
              <w:rPr>
                <w:rFonts w:cstheme="minorHAnsi"/>
                <w:b/>
                <w:color w:val="000000" w:themeColor="text1"/>
                <w:spacing w:val="-4"/>
                <w:sz w:val="24"/>
                <w:szCs w:val="24"/>
              </w:rPr>
              <w:t>IMPEGNO A MIGLIORARE L’ACCESSIBILITA’ AL SERVIZIO FARMACEUTICO</w:t>
            </w:r>
          </w:p>
        </w:tc>
      </w:tr>
      <w:tr w:rsidR="003A36E0" w:rsidTr="00005152">
        <w:trPr>
          <w:trHeight w:val="2123"/>
        </w:trPr>
        <w:tc>
          <w:tcPr>
            <w:tcW w:w="3227" w:type="dxa"/>
            <w:shd w:val="clear" w:color="auto" w:fill="B6DDE8" w:themeFill="accent5" w:themeFillTint="66"/>
          </w:tcPr>
          <w:p w:rsidR="003A36E0" w:rsidRPr="00AF7574" w:rsidRDefault="003A36E0" w:rsidP="00AF7574">
            <w:pPr>
              <w:spacing w:after="108"/>
              <w:ind w:right="1728"/>
              <w:rPr>
                <w:rFonts w:cstheme="minorHAnsi"/>
                <w:b/>
                <w:spacing w:val="-4"/>
              </w:rPr>
            </w:pPr>
            <w:r w:rsidRPr="00AF7574">
              <w:rPr>
                <w:rFonts w:cstheme="minorHAnsi"/>
                <w:b/>
                <w:spacing w:val="-4"/>
              </w:rPr>
              <w:t>FINALITA’</w:t>
            </w:r>
          </w:p>
        </w:tc>
        <w:tc>
          <w:tcPr>
            <w:tcW w:w="8363" w:type="dxa"/>
            <w:shd w:val="clear" w:color="auto" w:fill="B6DDE8" w:themeFill="accent5" w:themeFillTint="66"/>
          </w:tcPr>
          <w:p w:rsidR="003A36E0" w:rsidRDefault="003A36E0" w:rsidP="00C8711C">
            <w:pPr>
              <w:spacing w:after="108"/>
              <w:ind w:right="1728"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>
              <w:rPr>
                <w:rFonts w:cstheme="minorHAnsi"/>
                <w:spacing w:val="-4"/>
                <w:sz w:val="24"/>
                <w:szCs w:val="24"/>
              </w:rPr>
              <w:t>Gli interventi volti a migliorare l’accessibilità al servizio hanno per oggetto:</w:t>
            </w:r>
          </w:p>
          <w:p w:rsidR="003A36E0" w:rsidRDefault="003A36E0" w:rsidP="00C8711C">
            <w:pPr>
              <w:pStyle w:val="Paragrafoelenco"/>
              <w:numPr>
                <w:ilvl w:val="0"/>
                <w:numId w:val="17"/>
              </w:numPr>
              <w:spacing w:after="108"/>
              <w:ind w:right="1728"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>
              <w:rPr>
                <w:rFonts w:cstheme="minorHAnsi"/>
                <w:spacing w:val="-4"/>
                <w:sz w:val="24"/>
                <w:szCs w:val="24"/>
              </w:rPr>
              <w:t>descrizioni interne ed esterne;</w:t>
            </w:r>
          </w:p>
          <w:p w:rsidR="003A36E0" w:rsidRDefault="003A36E0" w:rsidP="00C8711C">
            <w:pPr>
              <w:pStyle w:val="Paragrafoelenco"/>
              <w:numPr>
                <w:ilvl w:val="0"/>
                <w:numId w:val="17"/>
              </w:numPr>
              <w:spacing w:after="108"/>
              <w:ind w:right="1728"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>
              <w:rPr>
                <w:rFonts w:cstheme="minorHAnsi"/>
                <w:spacing w:val="-4"/>
                <w:sz w:val="24"/>
                <w:szCs w:val="24"/>
              </w:rPr>
              <w:t>le dotazioni;</w:t>
            </w:r>
          </w:p>
          <w:p w:rsidR="003A36E0" w:rsidRDefault="003A36E0" w:rsidP="00C8711C">
            <w:pPr>
              <w:pStyle w:val="Paragrafoelenco"/>
              <w:numPr>
                <w:ilvl w:val="0"/>
                <w:numId w:val="17"/>
              </w:numPr>
              <w:spacing w:after="108"/>
              <w:ind w:right="1728"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>
              <w:rPr>
                <w:rFonts w:cstheme="minorHAnsi"/>
                <w:spacing w:val="-4"/>
                <w:sz w:val="24"/>
                <w:szCs w:val="24"/>
              </w:rPr>
              <w:t>l’ampliamento degli orari di apertura;</w:t>
            </w:r>
          </w:p>
          <w:p w:rsidR="003A36E0" w:rsidRPr="003A36E0" w:rsidRDefault="003A36E0" w:rsidP="00C8711C">
            <w:pPr>
              <w:pStyle w:val="Paragrafoelenco"/>
              <w:numPr>
                <w:ilvl w:val="0"/>
                <w:numId w:val="17"/>
              </w:numPr>
              <w:spacing w:after="108"/>
              <w:ind w:right="1728"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>
              <w:rPr>
                <w:rFonts w:cstheme="minorHAnsi"/>
                <w:spacing w:val="-4"/>
                <w:sz w:val="24"/>
                <w:szCs w:val="24"/>
              </w:rPr>
              <w:t>la razionalizzazione del servizio di turnazione;</w:t>
            </w:r>
          </w:p>
        </w:tc>
      </w:tr>
      <w:tr w:rsidR="003A36E0" w:rsidTr="00005152">
        <w:trPr>
          <w:trHeight w:val="423"/>
        </w:trPr>
        <w:tc>
          <w:tcPr>
            <w:tcW w:w="3227" w:type="dxa"/>
            <w:shd w:val="clear" w:color="auto" w:fill="B6DDE8" w:themeFill="accent5" w:themeFillTint="66"/>
          </w:tcPr>
          <w:p w:rsidR="003A36E0" w:rsidRPr="00AF7574" w:rsidRDefault="003A36E0" w:rsidP="00AF7574">
            <w:pPr>
              <w:spacing w:after="108"/>
              <w:ind w:right="1728"/>
              <w:rPr>
                <w:rFonts w:cstheme="minorHAnsi"/>
                <w:b/>
                <w:spacing w:val="-4"/>
              </w:rPr>
            </w:pPr>
            <w:r w:rsidRPr="00AF7574">
              <w:rPr>
                <w:rFonts w:cstheme="minorHAnsi"/>
                <w:b/>
                <w:spacing w:val="-4"/>
              </w:rPr>
              <w:t>OGGETTO</w:t>
            </w:r>
          </w:p>
        </w:tc>
        <w:tc>
          <w:tcPr>
            <w:tcW w:w="8363" w:type="dxa"/>
            <w:shd w:val="clear" w:color="auto" w:fill="B6DDE8" w:themeFill="accent5" w:themeFillTint="66"/>
          </w:tcPr>
          <w:p w:rsidR="003A36E0" w:rsidRPr="00BC7076" w:rsidRDefault="003A36E0" w:rsidP="00C8711C">
            <w:pPr>
              <w:spacing w:after="108"/>
              <w:ind w:right="1728"/>
              <w:jc w:val="both"/>
              <w:rPr>
                <w:rFonts w:cstheme="minorHAnsi"/>
                <w:b/>
                <w:spacing w:val="-4"/>
                <w:sz w:val="24"/>
                <w:szCs w:val="24"/>
              </w:rPr>
            </w:pPr>
            <w:r w:rsidRPr="00BC7076">
              <w:rPr>
                <w:rFonts w:cstheme="minorHAnsi"/>
                <w:b/>
                <w:spacing w:val="-4"/>
                <w:sz w:val="24"/>
                <w:szCs w:val="24"/>
              </w:rPr>
              <w:t>Interventi e azioni</w:t>
            </w:r>
          </w:p>
        </w:tc>
      </w:tr>
      <w:tr w:rsidR="003A36E0" w:rsidTr="00005152">
        <w:trPr>
          <w:trHeight w:val="2258"/>
        </w:trPr>
        <w:tc>
          <w:tcPr>
            <w:tcW w:w="3227" w:type="dxa"/>
            <w:shd w:val="clear" w:color="auto" w:fill="B6DDE8" w:themeFill="accent5" w:themeFillTint="66"/>
          </w:tcPr>
          <w:p w:rsidR="003A36E0" w:rsidRPr="00AF7574" w:rsidRDefault="003A36E0" w:rsidP="00AF7574">
            <w:pPr>
              <w:spacing w:after="108"/>
              <w:ind w:right="1728"/>
              <w:rPr>
                <w:rFonts w:cstheme="minorHAnsi"/>
                <w:b/>
                <w:spacing w:val="-4"/>
              </w:rPr>
            </w:pPr>
            <w:r w:rsidRPr="00AF7574">
              <w:rPr>
                <w:rFonts w:cstheme="minorHAnsi"/>
                <w:b/>
                <w:spacing w:val="-4"/>
              </w:rPr>
              <w:t>STRUTTURE</w:t>
            </w:r>
          </w:p>
        </w:tc>
        <w:tc>
          <w:tcPr>
            <w:tcW w:w="8363" w:type="dxa"/>
            <w:shd w:val="clear" w:color="auto" w:fill="B6DDE8" w:themeFill="accent5" w:themeFillTint="66"/>
          </w:tcPr>
          <w:p w:rsidR="003A36E0" w:rsidRDefault="003A36E0" w:rsidP="00C8711C">
            <w:pPr>
              <w:pStyle w:val="Paragrafoelenco"/>
              <w:numPr>
                <w:ilvl w:val="0"/>
                <w:numId w:val="18"/>
              </w:numPr>
              <w:spacing w:after="108"/>
              <w:ind w:right="1728"/>
              <w:rPr>
                <w:rFonts w:cstheme="minorHAnsi"/>
                <w:spacing w:val="-4"/>
                <w:sz w:val="24"/>
                <w:szCs w:val="24"/>
              </w:rPr>
            </w:pPr>
            <w:r>
              <w:rPr>
                <w:rFonts w:cstheme="minorHAnsi"/>
                <w:spacing w:val="-4"/>
                <w:sz w:val="24"/>
                <w:szCs w:val="24"/>
              </w:rPr>
              <w:t>rimozione delle residue barriere architettoniche che impediscono l’accesso ai disabili;</w:t>
            </w:r>
          </w:p>
          <w:p w:rsidR="003A36E0" w:rsidRDefault="003A36E0" w:rsidP="00C8711C">
            <w:pPr>
              <w:pStyle w:val="Paragrafoelenco"/>
              <w:numPr>
                <w:ilvl w:val="0"/>
                <w:numId w:val="18"/>
              </w:numPr>
              <w:spacing w:after="108"/>
              <w:ind w:right="1728"/>
              <w:rPr>
                <w:rFonts w:cstheme="minorHAnsi"/>
                <w:spacing w:val="-4"/>
                <w:sz w:val="24"/>
                <w:szCs w:val="24"/>
              </w:rPr>
            </w:pPr>
            <w:r>
              <w:rPr>
                <w:rFonts w:cstheme="minorHAnsi"/>
                <w:spacing w:val="-4"/>
                <w:sz w:val="24"/>
                <w:szCs w:val="24"/>
              </w:rPr>
              <w:t>individuazione e/o realizzazione, ove possibile, di aree esterne per la sosta dei mezzi di trasporto degli utenti;</w:t>
            </w:r>
          </w:p>
          <w:p w:rsidR="003A36E0" w:rsidRDefault="003A36E0" w:rsidP="00C8711C">
            <w:pPr>
              <w:pStyle w:val="Paragrafoelenco"/>
              <w:numPr>
                <w:ilvl w:val="0"/>
                <w:numId w:val="18"/>
              </w:numPr>
              <w:spacing w:after="108"/>
              <w:ind w:right="1728"/>
              <w:rPr>
                <w:rFonts w:cstheme="minorHAnsi"/>
                <w:spacing w:val="-4"/>
                <w:sz w:val="24"/>
                <w:szCs w:val="24"/>
              </w:rPr>
            </w:pPr>
            <w:r w:rsidRPr="00C8711C">
              <w:rPr>
                <w:rFonts w:cstheme="minorHAnsi"/>
                <w:spacing w:val="-4"/>
                <w:sz w:val="24"/>
                <w:szCs w:val="24"/>
              </w:rPr>
              <w:t>adeguamento dei locali alle crescenti necessità del servizio, mediante ristrutturazioni, acquisizioni di locali contigui</w:t>
            </w:r>
            <w:r w:rsidR="00C8711C" w:rsidRPr="00C8711C">
              <w:rPr>
                <w:rFonts w:cstheme="minorHAnsi"/>
                <w:spacing w:val="-4"/>
                <w:sz w:val="24"/>
                <w:szCs w:val="24"/>
              </w:rPr>
              <w:t xml:space="preserve">, ovvero trasferimenti della sede – nel rispetto di quanto stabilito dall’art. 8 punto 2 del Contratto di Servizio – allo scopo di ottenere: </w:t>
            </w:r>
          </w:p>
          <w:p w:rsidR="00C8711C" w:rsidRDefault="00C8711C" w:rsidP="00C8711C">
            <w:pPr>
              <w:pStyle w:val="Paragrafoelenco"/>
              <w:spacing w:after="108"/>
              <w:ind w:right="1728"/>
              <w:rPr>
                <w:rFonts w:cstheme="minorHAnsi"/>
                <w:spacing w:val="-4"/>
                <w:sz w:val="24"/>
                <w:szCs w:val="24"/>
              </w:rPr>
            </w:pPr>
            <w:r>
              <w:rPr>
                <w:rFonts w:cstheme="minorHAnsi"/>
                <w:spacing w:val="-4"/>
                <w:sz w:val="24"/>
                <w:szCs w:val="24"/>
              </w:rPr>
              <w:t xml:space="preserve">     - maggiore comfort per gli utenti;</w:t>
            </w:r>
          </w:p>
          <w:p w:rsidR="00C8711C" w:rsidRDefault="00C8711C" w:rsidP="00C8711C">
            <w:pPr>
              <w:pStyle w:val="Paragrafoelenco"/>
              <w:spacing w:after="108"/>
              <w:ind w:right="1728"/>
              <w:rPr>
                <w:rFonts w:cstheme="minorHAnsi"/>
                <w:spacing w:val="-4"/>
                <w:sz w:val="24"/>
                <w:szCs w:val="24"/>
              </w:rPr>
            </w:pPr>
            <w:r>
              <w:rPr>
                <w:rFonts w:cstheme="minorHAnsi"/>
                <w:spacing w:val="-4"/>
                <w:sz w:val="24"/>
                <w:szCs w:val="24"/>
              </w:rPr>
              <w:t xml:space="preserve">     - l’accesso dei clienti al banco di servizio con accorgimenti   </w:t>
            </w:r>
          </w:p>
          <w:p w:rsidR="00C8711C" w:rsidRDefault="00C8711C" w:rsidP="00C8711C">
            <w:pPr>
              <w:pStyle w:val="Paragrafoelenco"/>
              <w:spacing w:after="108"/>
              <w:ind w:right="1728"/>
              <w:rPr>
                <w:rFonts w:cstheme="minorHAnsi"/>
                <w:spacing w:val="-4"/>
                <w:sz w:val="24"/>
                <w:szCs w:val="24"/>
              </w:rPr>
            </w:pPr>
            <w:r>
              <w:rPr>
                <w:rFonts w:cstheme="minorHAnsi"/>
                <w:spacing w:val="-4"/>
                <w:sz w:val="24"/>
                <w:szCs w:val="24"/>
              </w:rPr>
              <w:t xml:space="preserve">       che garantiscano il diritto dell’utente alla riservatezza;</w:t>
            </w:r>
          </w:p>
          <w:p w:rsidR="00C8711C" w:rsidRPr="00C8711C" w:rsidRDefault="00C8711C" w:rsidP="00C8711C">
            <w:pPr>
              <w:pStyle w:val="Paragrafoelenco"/>
              <w:numPr>
                <w:ilvl w:val="0"/>
                <w:numId w:val="20"/>
              </w:numPr>
              <w:spacing w:after="108"/>
              <w:ind w:right="1728"/>
              <w:rPr>
                <w:rFonts w:cstheme="minorHAnsi"/>
                <w:spacing w:val="-4"/>
                <w:sz w:val="24"/>
                <w:szCs w:val="24"/>
              </w:rPr>
            </w:pPr>
            <w:r>
              <w:rPr>
                <w:rFonts w:cstheme="minorHAnsi"/>
                <w:spacing w:val="-4"/>
                <w:sz w:val="24"/>
                <w:szCs w:val="24"/>
              </w:rPr>
              <w:t>spazi appositi per i servizi accessori (misurazione della pressione, controllo del peso, “angoli della salute”).</w:t>
            </w:r>
          </w:p>
        </w:tc>
      </w:tr>
      <w:tr w:rsidR="00C8711C" w:rsidTr="00005152">
        <w:trPr>
          <w:trHeight w:val="2258"/>
        </w:trPr>
        <w:tc>
          <w:tcPr>
            <w:tcW w:w="3227" w:type="dxa"/>
            <w:shd w:val="clear" w:color="auto" w:fill="B6DDE8" w:themeFill="accent5" w:themeFillTint="66"/>
          </w:tcPr>
          <w:p w:rsidR="00C8711C" w:rsidRPr="00AF7574" w:rsidRDefault="00C8711C" w:rsidP="00AF7574">
            <w:pPr>
              <w:spacing w:after="108"/>
              <w:ind w:right="1728"/>
              <w:rPr>
                <w:rFonts w:cstheme="minorHAnsi"/>
                <w:b/>
                <w:spacing w:val="-4"/>
              </w:rPr>
            </w:pPr>
            <w:r w:rsidRPr="00AF7574">
              <w:rPr>
                <w:rFonts w:cstheme="minorHAnsi"/>
                <w:b/>
                <w:spacing w:val="-4"/>
              </w:rPr>
              <w:t>DOTAZIONI</w:t>
            </w:r>
          </w:p>
        </w:tc>
        <w:tc>
          <w:tcPr>
            <w:tcW w:w="8363" w:type="dxa"/>
            <w:shd w:val="clear" w:color="auto" w:fill="B6DDE8" w:themeFill="accent5" w:themeFillTint="66"/>
          </w:tcPr>
          <w:p w:rsidR="00C8711C" w:rsidRDefault="00C8711C" w:rsidP="00C8711C">
            <w:pPr>
              <w:pStyle w:val="Paragrafoelenco"/>
              <w:numPr>
                <w:ilvl w:val="0"/>
                <w:numId w:val="18"/>
              </w:numPr>
              <w:spacing w:after="108"/>
              <w:ind w:right="1728"/>
              <w:rPr>
                <w:rFonts w:cstheme="minorHAnsi"/>
                <w:spacing w:val="-4"/>
                <w:sz w:val="24"/>
                <w:szCs w:val="24"/>
              </w:rPr>
            </w:pPr>
            <w:r>
              <w:rPr>
                <w:rFonts w:cstheme="minorHAnsi"/>
                <w:spacing w:val="-4"/>
                <w:sz w:val="24"/>
                <w:szCs w:val="24"/>
              </w:rPr>
              <w:t>dotazione di apparecchiature elettroniche, aggiornate e certificate, che siano agevolmente utilizzabili con gli utenti, per la misurazione della pressione, il controllo del peso ed altri esami che potranno essere eseguiti in farmacia;</w:t>
            </w:r>
          </w:p>
          <w:p w:rsidR="00C8711C" w:rsidRDefault="00C8711C" w:rsidP="00C8711C">
            <w:pPr>
              <w:pStyle w:val="Paragrafoelenco"/>
              <w:numPr>
                <w:ilvl w:val="0"/>
                <w:numId w:val="18"/>
              </w:numPr>
              <w:spacing w:after="108"/>
              <w:ind w:right="1728"/>
              <w:rPr>
                <w:rFonts w:cstheme="minorHAnsi"/>
                <w:spacing w:val="-4"/>
                <w:sz w:val="24"/>
                <w:szCs w:val="24"/>
              </w:rPr>
            </w:pPr>
            <w:r>
              <w:rPr>
                <w:rFonts w:cstheme="minorHAnsi"/>
                <w:spacing w:val="-4"/>
                <w:sz w:val="24"/>
                <w:szCs w:val="24"/>
              </w:rPr>
              <w:t>dotazione di arredi che assicurino l’ottimale sistemazione e conservazione dei prodotti e il loro agevole reperimento, nonché sicurezza e comodità per gli operatori e per gli utenti.</w:t>
            </w:r>
          </w:p>
        </w:tc>
      </w:tr>
      <w:tr w:rsidR="00C8711C" w:rsidTr="00005152">
        <w:trPr>
          <w:trHeight w:val="938"/>
        </w:trPr>
        <w:tc>
          <w:tcPr>
            <w:tcW w:w="3227" w:type="dxa"/>
            <w:shd w:val="clear" w:color="auto" w:fill="B6DDE8" w:themeFill="accent5" w:themeFillTint="66"/>
          </w:tcPr>
          <w:p w:rsidR="00C8711C" w:rsidRPr="00AF7574" w:rsidRDefault="00C8711C" w:rsidP="00AF7574">
            <w:pPr>
              <w:spacing w:after="108"/>
              <w:ind w:right="1728"/>
              <w:rPr>
                <w:rFonts w:cstheme="minorHAnsi"/>
                <w:b/>
                <w:spacing w:val="-4"/>
              </w:rPr>
            </w:pPr>
            <w:r w:rsidRPr="00AF7574">
              <w:rPr>
                <w:rFonts w:cstheme="minorHAnsi"/>
                <w:b/>
                <w:spacing w:val="-4"/>
              </w:rPr>
              <w:t>ORARIO</w:t>
            </w:r>
          </w:p>
        </w:tc>
        <w:tc>
          <w:tcPr>
            <w:tcW w:w="8363" w:type="dxa"/>
            <w:shd w:val="clear" w:color="auto" w:fill="B6DDE8" w:themeFill="accent5" w:themeFillTint="66"/>
          </w:tcPr>
          <w:p w:rsidR="00C8711C" w:rsidRPr="00C8711C" w:rsidRDefault="00AF7574" w:rsidP="00C8711C">
            <w:pPr>
              <w:spacing w:after="108"/>
              <w:ind w:right="1728"/>
              <w:rPr>
                <w:rFonts w:cstheme="minorHAnsi"/>
                <w:spacing w:val="-4"/>
                <w:sz w:val="24"/>
                <w:szCs w:val="24"/>
              </w:rPr>
            </w:pPr>
            <w:r>
              <w:rPr>
                <w:rFonts w:cstheme="minorHAnsi"/>
                <w:spacing w:val="-4"/>
                <w:sz w:val="24"/>
                <w:szCs w:val="24"/>
              </w:rPr>
              <w:t>Ampliamento dell’orario settimanale e diversificazione degli orari di apertura, in funzione delle esigenze dell’utenza, previo accordo con l’</w:t>
            </w:r>
            <w:proofErr w:type="spellStart"/>
            <w:r>
              <w:rPr>
                <w:rFonts w:cstheme="minorHAnsi"/>
                <w:spacing w:val="-4"/>
                <w:sz w:val="24"/>
                <w:szCs w:val="24"/>
              </w:rPr>
              <w:t>A.T.S.</w:t>
            </w:r>
            <w:proofErr w:type="spellEnd"/>
          </w:p>
        </w:tc>
      </w:tr>
      <w:tr w:rsidR="00AF7574" w:rsidTr="00005152">
        <w:trPr>
          <w:trHeight w:val="938"/>
        </w:trPr>
        <w:tc>
          <w:tcPr>
            <w:tcW w:w="3227" w:type="dxa"/>
            <w:shd w:val="clear" w:color="auto" w:fill="B6DDE8" w:themeFill="accent5" w:themeFillTint="66"/>
          </w:tcPr>
          <w:p w:rsidR="00AF7574" w:rsidRPr="00AF7574" w:rsidRDefault="00AF7574" w:rsidP="00AF7574">
            <w:pPr>
              <w:spacing w:after="108"/>
              <w:ind w:right="1728"/>
              <w:rPr>
                <w:rFonts w:cstheme="minorHAnsi"/>
                <w:b/>
                <w:spacing w:val="-4"/>
              </w:rPr>
            </w:pPr>
            <w:r w:rsidRPr="00AF7574">
              <w:rPr>
                <w:rFonts w:cstheme="minorHAnsi"/>
                <w:b/>
                <w:spacing w:val="-4"/>
              </w:rPr>
              <w:t>TURNAZIONE</w:t>
            </w:r>
          </w:p>
        </w:tc>
        <w:tc>
          <w:tcPr>
            <w:tcW w:w="8363" w:type="dxa"/>
            <w:shd w:val="clear" w:color="auto" w:fill="B6DDE8" w:themeFill="accent5" w:themeFillTint="66"/>
          </w:tcPr>
          <w:p w:rsidR="00AF7574" w:rsidRDefault="00AF7574" w:rsidP="00C8711C">
            <w:pPr>
              <w:spacing w:after="108"/>
              <w:ind w:right="1728"/>
              <w:rPr>
                <w:rFonts w:cstheme="minorHAnsi"/>
                <w:spacing w:val="-4"/>
                <w:sz w:val="24"/>
                <w:szCs w:val="24"/>
              </w:rPr>
            </w:pPr>
            <w:r>
              <w:rPr>
                <w:rFonts w:cstheme="minorHAnsi"/>
                <w:spacing w:val="-4"/>
                <w:sz w:val="24"/>
                <w:szCs w:val="24"/>
              </w:rPr>
              <w:t>Ascolto delle necessità dell’utenza rispetto ai turni delle farmacie, notturni, festivi e per ferie, allo scopo di rappresentarle all’</w:t>
            </w:r>
            <w:proofErr w:type="spellStart"/>
            <w:r>
              <w:rPr>
                <w:rFonts w:cstheme="minorHAnsi"/>
                <w:spacing w:val="-4"/>
                <w:sz w:val="24"/>
                <w:szCs w:val="24"/>
              </w:rPr>
              <w:t>A.T.S.</w:t>
            </w:r>
            <w:proofErr w:type="spellEnd"/>
            <w:r>
              <w:rPr>
                <w:rFonts w:cstheme="minorHAnsi"/>
                <w:spacing w:val="-4"/>
                <w:sz w:val="24"/>
                <w:szCs w:val="24"/>
              </w:rPr>
              <w:t xml:space="preserve"> proponendo possibili soluzioni.</w:t>
            </w:r>
          </w:p>
        </w:tc>
      </w:tr>
    </w:tbl>
    <w:p w:rsidR="003A36E0" w:rsidRPr="00C74483" w:rsidRDefault="003A36E0" w:rsidP="00EE6BBB">
      <w:pPr>
        <w:spacing w:after="108"/>
        <w:ind w:left="1584" w:right="1728" w:hanging="360"/>
        <w:jc w:val="both"/>
        <w:rPr>
          <w:rFonts w:cstheme="minorHAnsi"/>
          <w:b/>
          <w:color w:val="4B5028"/>
          <w:spacing w:val="-4"/>
          <w:sz w:val="10"/>
          <w:szCs w:val="10"/>
        </w:rPr>
      </w:pPr>
    </w:p>
    <w:p w:rsidR="00AF7574" w:rsidRDefault="00AF7574" w:rsidP="008A0784">
      <w:pPr>
        <w:spacing w:after="222" w:line="20" w:lineRule="exact"/>
        <w:rPr>
          <w:rFonts w:cstheme="minorHAnsi"/>
          <w:sz w:val="24"/>
          <w:szCs w:val="24"/>
        </w:rPr>
      </w:pPr>
    </w:p>
    <w:tbl>
      <w:tblPr>
        <w:tblStyle w:val="Grigliatabella"/>
        <w:tblpPr w:leftFromText="141" w:rightFromText="141" w:vertAnchor="text" w:horzAnchor="page" w:tblpX="235" w:tblpY="301"/>
        <w:tblW w:w="11590" w:type="dxa"/>
        <w:tblLayout w:type="fixed"/>
        <w:tblLook w:val="04A0"/>
      </w:tblPr>
      <w:tblGrid>
        <w:gridCol w:w="3227"/>
        <w:gridCol w:w="8363"/>
      </w:tblGrid>
      <w:tr w:rsidR="00AF7574" w:rsidRPr="00AF7574" w:rsidTr="00005152">
        <w:tc>
          <w:tcPr>
            <w:tcW w:w="3227" w:type="dxa"/>
            <w:tcBorders>
              <w:bottom w:val="single" w:sz="4" w:space="0" w:color="auto"/>
            </w:tcBorders>
            <w:shd w:val="clear" w:color="auto" w:fill="00B0F0"/>
            <w:vAlign w:val="bottom"/>
          </w:tcPr>
          <w:p w:rsidR="00AF7574" w:rsidRPr="00AF7574" w:rsidRDefault="00AF7574" w:rsidP="00AF7574">
            <w:pPr>
              <w:spacing w:after="108"/>
              <w:ind w:right="1728"/>
              <w:jc w:val="right"/>
              <w:rPr>
                <w:rFonts w:cstheme="minorHAnsi"/>
                <w:b/>
                <w:color w:val="000000" w:themeColor="text1"/>
                <w:spacing w:val="-4"/>
                <w:sz w:val="24"/>
                <w:szCs w:val="24"/>
              </w:rPr>
            </w:pPr>
            <w:r w:rsidRPr="00AF7574">
              <w:rPr>
                <w:rFonts w:cstheme="minorHAnsi"/>
                <w:b/>
                <w:color w:val="000000" w:themeColor="text1"/>
                <w:spacing w:val="-4"/>
                <w:sz w:val="24"/>
                <w:szCs w:val="24"/>
              </w:rPr>
              <w:lastRenderedPageBreak/>
              <w:t xml:space="preserve">  N. </w:t>
            </w:r>
            <w:r>
              <w:rPr>
                <w:rFonts w:cstheme="minorHAnsi"/>
                <w:b/>
                <w:color w:val="000000" w:themeColor="text1"/>
                <w:spacing w:val="-4"/>
                <w:sz w:val="24"/>
                <w:szCs w:val="24"/>
              </w:rPr>
              <w:t>2</w:t>
            </w:r>
          </w:p>
        </w:tc>
        <w:tc>
          <w:tcPr>
            <w:tcW w:w="8363" w:type="dxa"/>
            <w:tcBorders>
              <w:bottom w:val="single" w:sz="4" w:space="0" w:color="auto"/>
            </w:tcBorders>
            <w:shd w:val="clear" w:color="auto" w:fill="00B0F0"/>
          </w:tcPr>
          <w:p w:rsidR="00AF7574" w:rsidRPr="00AF7574" w:rsidRDefault="00AF7574" w:rsidP="00AF7574">
            <w:pPr>
              <w:spacing w:after="108"/>
              <w:ind w:right="1728"/>
              <w:rPr>
                <w:rFonts w:cstheme="minorHAnsi"/>
                <w:b/>
                <w:color w:val="000000" w:themeColor="text1"/>
                <w:spacing w:val="-4"/>
                <w:sz w:val="24"/>
                <w:szCs w:val="24"/>
              </w:rPr>
            </w:pPr>
            <w:r w:rsidRPr="00AF7574">
              <w:rPr>
                <w:rFonts w:cstheme="minorHAnsi"/>
                <w:b/>
                <w:color w:val="000000" w:themeColor="text1"/>
                <w:spacing w:val="-4"/>
                <w:sz w:val="24"/>
                <w:szCs w:val="24"/>
              </w:rPr>
              <w:t xml:space="preserve">IMPEGNO A MIGLIORARE </w:t>
            </w:r>
            <w:r>
              <w:rPr>
                <w:rFonts w:cstheme="minorHAnsi"/>
                <w:b/>
                <w:color w:val="000000" w:themeColor="text1"/>
                <w:spacing w:val="-4"/>
                <w:sz w:val="24"/>
                <w:szCs w:val="24"/>
              </w:rPr>
              <w:t>LE RELAZIONI OPERATORI -UTENTI</w:t>
            </w:r>
          </w:p>
        </w:tc>
      </w:tr>
      <w:tr w:rsidR="00AF7574" w:rsidRPr="003A36E0" w:rsidTr="00005152">
        <w:trPr>
          <w:trHeight w:val="2123"/>
        </w:trPr>
        <w:tc>
          <w:tcPr>
            <w:tcW w:w="3227" w:type="dxa"/>
            <w:shd w:val="clear" w:color="auto" w:fill="F2DBDB" w:themeFill="accent2" w:themeFillTint="33"/>
          </w:tcPr>
          <w:p w:rsidR="00AF7574" w:rsidRPr="00AF7574" w:rsidRDefault="00AF7574" w:rsidP="00BC7076">
            <w:pPr>
              <w:spacing w:after="108"/>
              <w:ind w:right="1728"/>
              <w:rPr>
                <w:rFonts w:cstheme="minorHAnsi"/>
                <w:b/>
                <w:spacing w:val="-4"/>
              </w:rPr>
            </w:pPr>
            <w:r w:rsidRPr="00AF7574">
              <w:rPr>
                <w:rFonts w:cstheme="minorHAnsi"/>
                <w:b/>
                <w:spacing w:val="-4"/>
              </w:rPr>
              <w:t>FINALITA’</w:t>
            </w:r>
          </w:p>
        </w:tc>
        <w:tc>
          <w:tcPr>
            <w:tcW w:w="8363" w:type="dxa"/>
            <w:shd w:val="clear" w:color="auto" w:fill="F2DBDB" w:themeFill="accent2" w:themeFillTint="33"/>
          </w:tcPr>
          <w:p w:rsidR="00AF7574" w:rsidRDefault="00AF7574" w:rsidP="00AF7574">
            <w:pPr>
              <w:spacing w:after="108"/>
              <w:ind w:right="1728"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>
              <w:rPr>
                <w:rFonts w:cstheme="minorHAnsi"/>
                <w:spacing w:val="-4"/>
                <w:sz w:val="24"/>
                <w:szCs w:val="24"/>
              </w:rPr>
              <w:t>Una maggiore cura delle relazioni operatori-utenti comporterà:</w:t>
            </w:r>
          </w:p>
          <w:p w:rsidR="00AF7574" w:rsidRDefault="00AF7574" w:rsidP="00AF7574">
            <w:pPr>
              <w:pStyle w:val="Paragrafoelenco"/>
              <w:numPr>
                <w:ilvl w:val="0"/>
                <w:numId w:val="21"/>
              </w:numPr>
              <w:spacing w:after="108"/>
              <w:ind w:right="1728"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>
              <w:rPr>
                <w:rFonts w:cstheme="minorHAnsi"/>
                <w:spacing w:val="-4"/>
                <w:sz w:val="24"/>
                <w:szCs w:val="24"/>
              </w:rPr>
              <w:t>la sensibilizzazione del personale riguardo alla capacità di ascolto e di dialogo, attraverso appositi corsi di formazione;</w:t>
            </w:r>
          </w:p>
          <w:p w:rsidR="00AF7574" w:rsidRDefault="00AF7574" w:rsidP="00AF7574">
            <w:pPr>
              <w:pStyle w:val="Paragrafoelenco"/>
              <w:numPr>
                <w:ilvl w:val="0"/>
                <w:numId w:val="21"/>
              </w:numPr>
              <w:spacing w:after="108"/>
              <w:ind w:right="1728"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>
              <w:rPr>
                <w:rFonts w:cstheme="minorHAnsi"/>
                <w:spacing w:val="-4"/>
                <w:sz w:val="24"/>
                <w:szCs w:val="24"/>
              </w:rPr>
              <w:t>l’aggiornamento professionale per assicurare adeguate risposte a nuove esigenze manifestate dagli utenti;</w:t>
            </w:r>
          </w:p>
          <w:p w:rsidR="00AF7574" w:rsidRPr="00AF7574" w:rsidRDefault="00AF7574" w:rsidP="00AF7574">
            <w:pPr>
              <w:pStyle w:val="Paragrafoelenco"/>
              <w:numPr>
                <w:ilvl w:val="0"/>
                <w:numId w:val="21"/>
              </w:numPr>
              <w:spacing w:after="108"/>
              <w:ind w:right="1728"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>
              <w:rPr>
                <w:rFonts w:cstheme="minorHAnsi"/>
                <w:spacing w:val="-4"/>
                <w:sz w:val="24"/>
                <w:szCs w:val="24"/>
              </w:rPr>
              <w:t xml:space="preserve">raccolta di dati sulle vendite e indagini statistiche tendenti ad individuare </w:t>
            </w:r>
            <w:r w:rsidR="00BC7076">
              <w:rPr>
                <w:rFonts w:cstheme="minorHAnsi"/>
                <w:spacing w:val="-4"/>
                <w:sz w:val="24"/>
                <w:szCs w:val="24"/>
              </w:rPr>
              <w:t>le tipologie omogenee degli utenti-consumatori.</w:t>
            </w:r>
          </w:p>
        </w:tc>
      </w:tr>
      <w:tr w:rsidR="00AF7574" w:rsidTr="00005152">
        <w:trPr>
          <w:trHeight w:val="423"/>
        </w:trPr>
        <w:tc>
          <w:tcPr>
            <w:tcW w:w="3227" w:type="dxa"/>
            <w:shd w:val="clear" w:color="auto" w:fill="F2DBDB" w:themeFill="accent2" w:themeFillTint="33"/>
          </w:tcPr>
          <w:p w:rsidR="00AF7574" w:rsidRPr="00AF7574" w:rsidRDefault="00AF7574" w:rsidP="00BC7076">
            <w:pPr>
              <w:spacing w:after="108"/>
              <w:ind w:right="1728"/>
              <w:rPr>
                <w:rFonts w:cstheme="minorHAnsi"/>
                <w:b/>
                <w:spacing w:val="-4"/>
              </w:rPr>
            </w:pPr>
            <w:r w:rsidRPr="00AF7574">
              <w:rPr>
                <w:rFonts w:cstheme="minorHAnsi"/>
                <w:b/>
                <w:spacing w:val="-4"/>
              </w:rPr>
              <w:t>OGGETTO</w:t>
            </w:r>
          </w:p>
        </w:tc>
        <w:tc>
          <w:tcPr>
            <w:tcW w:w="8363" w:type="dxa"/>
            <w:shd w:val="clear" w:color="auto" w:fill="F2DBDB" w:themeFill="accent2" w:themeFillTint="33"/>
          </w:tcPr>
          <w:p w:rsidR="00AF7574" w:rsidRPr="00BC7076" w:rsidRDefault="00AF7574" w:rsidP="00281AFD">
            <w:pPr>
              <w:spacing w:after="108"/>
              <w:ind w:right="1728"/>
              <w:jc w:val="both"/>
              <w:rPr>
                <w:rFonts w:cstheme="minorHAnsi"/>
                <w:b/>
                <w:spacing w:val="-4"/>
                <w:sz w:val="24"/>
                <w:szCs w:val="24"/>
              </w:rPr>
            </w:pPr>
            <w:r w:rsidRPr="00BC7076">
              <w:rPr>
                <w:rFonts w:cstheme="minorHAnsi"/>
                <w:b/>
                <w:spacing w:val="-4"/>
                <w:sz w:val="24"/>
                <w:szCs w:val="24"/>
              </w:rPr>
              <w:t>Interventi e azioni</w:t>
            </w:r>
          </w:p>
        </w:tc>
      </w:tr>
      <w:tr w:rsidR="00AF7574" w:rsidRPr="00C8711C" w:rsidTr="00005152">
        <w:trPr>
          <w:trHeight w:val="2258"/>
        </w:trPr>
        <w:tc>
          <w:tcPr>
            <w:tcW w:w="3227" w:type="dxa"/>
            <w:shd w:val="clear" w:color="auto" w:fill="F2DBDB" w:themeFill="accent2" w:themeFillTint="33"/>
          </w:tcPr>
          <w:p w:rsidR="00AF7574" w:rsidRPr="00AF7574" w:rsidRDefault="00BC7076" w:rsidP="00BC7076">
            <w:pPr>
              <w:spacing w:after="108"/>
              <w:ind w:right="1728"/>
              <w:rPr>
                <w:rFonts w:cstheme="minorHAnsi"/>
                <w:b/>
                <w:spacing w:val="-4"/>
              </w:rPr>
            </w:pPr>
            <w:r>
              <w:rPr>
                <w:rFonts w:cstheme="minorHAnsi"/>
                <w:b/>
                <w:spacing w:val="-4"/>
              </w:rPr>
              <w:t xml:space="preserve">CORSI </w:t>
            </w:r>
            <w:proofErr w:type="spellStart"/>
            <w:r>
              <w:rPr>
                <w:rFonts w:cstheme="minorHAnsi"/>
                <w:b/>
                <w:spacing w:val="-4"/>
              </w:rPr>
              <w:t>DI</w:t>
            </w:r>
            <w:proofErr w:type="spellEnd"/>
            <w:r>
              <w:rPr>
                <w:rFonts w:cstheme="minorHAnsi"/>
                <w:b/>
                <w:spacing w:val="-4"/>
              </w:rPr>
              <w:t xml:space="preserve"> FORMAZIONE DEL PERSONALE</w:t>
            </w:r>
          </w:p>
        </w:tc>
        <w:tc>
          <w:tcPr>
            <w:tcW w:w="8363" w:type="dxa"/>
            <w:shd w:val="clear" w:color="auto" w:fill="F2DBDB" w:themeFill="accent2" w:themeFillTint="33"/>
          </w:tcPr>
          <w:p w:rsidR="00AF7574" w:rsidRDefault="00BC7076" w:rsidP="00BC7076">
            <w:pPr>
              <w:spacing w:after="108"/>
              <w:ind w:right="1728"/>
              <w:rPr>
                <w:rFonts w:cstheme="minorHAnsi"/>
                <w:spacing w:val="-4"/>
                <w:sz w:val="24"/>
                <w:szCs w:val="24"/>
              </w:rPr>
            </w:pPr>
            <w:r>
              <w:rPr>
                <w:rFonts w:cstheme="minorHAnsi"/>
                <w:spacing w:val="-4"/>
                <w:sz w:val="24"/>
                <w:szCs w:val="24"/>
              </w:rPr>
              <w:t>Riconosciuta l’importanza fondamentale della formazione continua del personale per il miglioramento della qualità del servizio e per la consapevole partecipazione agli scopi dell’azienda, ogni anno si curerà uno specifico piano di formazione del personale, per una sempre maggiore valorizzazione delle risorse umane e per l’accrescimento del patrimonio professionale e culturale dell’azienda. Le azioni formative avranno almeno due linee di intervento:</w:t>
            </w:r>
          </w:p>
          <w:p w:rsidR="00BC7076" w:rsidRDefault="00BC7076" w:rsidP="00BC7076">
            <w:pPr>
              <w:pStyle w:val="Paragrafoelenco"/>
              <w:numPr>
                <w:ilvl w:val="0"/>
                <w:numId w:val="22"/>
              </w:numPr>
              <w:spacing w:after="108"/>
              <w:ind w:right="1728"/>
              <w:rPr>
                <w:rFonts w:cstheme="minorHAnsi"/>
                <w:spacing w:val="-4"/>
                <w:sz w:val="24"/>
                <w:szCs w:val="24"/>
              </w:rPr>
            </w:pPr>
            <w:r>
              <w:rPr>
                <w:rFonts w:cstheme="minorHAnsi"/>
                <w:spacing w:val="-4"/>
                <w:sz w:val="24"/>
                <w:szCs w:val="24"/>
              </w:rPr>
              <w:t>corsi di formazione, rivolti a tutto il personale di farmacia, sulla comunicazione in farmacia e comunque tendenti a sviluppare la capacità di cogliere i bisogni espressi ed inespressi degli utenti;</w:t>
            </w:r>
          </w:p>
          <w:p w:rsidR="00BC7076" w:rsidRPr="00BC7076" w:rsidRDefault="00BC7076" w:rsidP="00BC7076">
            <w:pPr>
              <w:pStyle w:val="Paragrafoelenco"/>
              <w:numPr>
                <w:ilvl w:val="0"/>
                <w:numId w:val="22"/>
              </w:numPr>
              <w:spacing w:after="108"/>
              <w:ind w:right="1728"/>
              <w:rPr>
                <w:rFonts w:cstheme="minorHAnsi"/>
                <w:spacing w:val="-4"/>
                <w:sz w:val="24"/>
                <w:szCs w:val="24"/>
              </w:rPr>
            </w:pPr>
            <w:r>
              <w:rPr>
                <w:rFonts w:cstheme="minorHAnsi"/>
                <w:spacing w:val="-4"/>
                <w:sz w:val="24"/>
                <w:szCs w:val="24"/>
              </w:rPr>
              <w:t xml:space="preserve">corsi di aggiornamento professionale , con riguardo ai numerosi ambiti in cui si esplica l’attività specifica del farmacista ed anche alle problematiche della farmacovigilanza e della </w:t>
            </w:r>
            <w:proofErr w:type="spellStart"/>
            <w:r>
              <w:rPr>
                <w:rFonts w:cstheme="minorHAnsi"/>
                <w:spacing w:val="-4"/>
                <w:sz w:val="24"/>
                <w:szCs w:val="24"/>
              </w:rPr>
              <w:t>cosmetovigilanza</w:t>
            </w:r>
            <w:proofErr w:type="spellEnd"/>
            <w:r>
              <w:rPr>
                <w:rFonts w:cstheme="minorHAnsi"/>
                <w:spacing w:val="-4"/>
                <w:sz w:val="24"/>
                <w:szCs w:val="24"/>
              </w:rPr>
              <w:t>.</w:t>
            </w:r>
          </w:p>
        </w:tc>
      </w:tr>
      <w:tr w:rsidR="00AF7574" w:rsidTr="00005152">
        <w:trPr>
          <w:trHeight w:val="2258"/>
        </w:trPr>
        <w:tc>
          <w:tcPr>
            <w:tcW w:w="3227" w:type="dxa"/>
            <w:shd w:val="clear" w:color="auto" w:fill="F2DBDB" w:themeFill="accent2" w:themeFillTint="33"/>
          </w:tcPr>
          <w:p w:rsidR="00AF7574" w:rsidRPr="00AF7574" w:rsidRDefault="00BC7076" w:rsidP="00BC7076">
            <w:pPr>
              <w:spacing w:after="108"/>
              <w:ind w:right="1728"/>
              <w:rPr>
                <w:rFonts w:cstheme="minorHAnsi"/>
                <w:b/>
                <w:spacing w:val="-4"/>
              </w:rPr>
            </w:pPr>
            <w:r>
              <w:rPr>
                <w:rFonts w:cstheme="minorHAnsi"/>
                <w:b/>
                <w:spacing w:val="-4"/>
              </w:rPr>
              <w:t>INDAGINI STATISTICHE</w:t>
            </w:r>
          </w:p>
        </w:tc>
        <w:tc>
          <w:tcPr>
            <w:tcW w:w="8363" w:type="dxa"/>
            <w:shd w:val="clear" w:color="auto" w:fill="F2DBDB" w:themeFill="accent2" w:themeFillTint="33"/>
          </w:tcPr>
          <w:p w:rsidR="00AF7574" w:rsidRPr="00BC7076" w:rsidRDefault="00BC7076" w:rsidP="00005152">
            <w:pPr>
              <w:spacing w:after="108"/>
              <w:ind w:right="1728"/>
              <w:rPr>
                <w:rFonts w:cstheme="minorHAnsi"/>
                <w:spacing w:val="-4"/>
                <w:sz w:val="24"/>
                <w:szCs w:val="24"/>
              </w:rPr>
            </w:pPr>
            <w:r>
              <w:rPr>
                <w:rFonts w:cstheme="minorHAnsi"/>
                <w:spacing w:val="-4"/>
                <w:sz w:val="24"/>
                <w:szCs w:val="24"/>
              </w:rPr>
              <w:t>Saranno studiate e realizzate modalità di raccolta dati sulle vendite e indagini di tipo statistico per conseguire una approfondita</w:t>
            </w:r>
            <w:r w:rsidR="00005152">
              <w:rPr>
                <w:rFonts w:cstheme="minorHAnsi"/>
                <w:spacing w:val="-4"/>
                <w:sz w:val="24"/>
                <w:szCs w:val="24"/>
              </w:rPr>
              <w:t xml:space="preserve"> conoscenza delle tipologie degli utenti delle diverse farmacie,allo scopo di adeguare l’offerta di prodotti e servizi ai mutevoli bisogni della popolazione. Le indagini dovranno anche rilevare i cambiamenti avvenuti nel bacino d’utenza, in seguito a modifiche dell’assetto del territorio (viabilità, nuovi insediamenti abitativi) e al cambiamento della popolazione residente (invecchiamento, immigrazione, aumento delle nascite). La rilevazione della qualità percepita dai cittadini avverrà d’intesa con il Servizio Statistica del Comune.</w:t>
            </w:r>
          </w:p>
        </w:tc>
      </w:tr>
    </w:tbl>
    <w:p w:rsidR="00005152" w:rsidRPr="00C74483" w:rsidRDefault="00005152" w:rsidP="00C74483">
      <w:pPr>
        <w:spacing w:after="0" w:line="240" w:lineRule="auto"/>
        <w:rPr>
          <w:rFonts w:cstheme="minorHAnsi"/>
          <w:sz w:val="30"/>
          <w:szCs w:val="30"/>
        </w:rPr>
      </w:pPr>
    </w:p>
    <w:tbl>
      <w:tblPr>
        <w:tblStyle w:val="Grigliatabella"/>
        <w:tblpPr w:leftFromText="141" w:rightFromText="141" w:vertAnchor="text" w:horzAnchor="page" w:tblpX="235" w:tblpY="301"/>
        <w:tblW w:w="11590" w:type="dxa"/>
        <w:tblLayout w:type="fixed"/>
        <w:tblLook w:val="04A0"/>
      </w:tblPr>
      <w:tblGrid>
        <w:gridCol w:w="3794"/>
        <w:gridCol w:w="7796"/>
      </w:tblGrid>
      <w:tr w:rsidR="00005152" w:rsidRPr="00AF7574" w:rsidTr="00EC020D">
        <w:tc>
          <w:tcPr>
            <w:tcW w:w="3794" w:type="dxa"/>
            <w:tcBorders>
              <w:bottom w:val="single" w:sz="4" w:space="0" w:color="auto"/>
            </w:tcBorders>
            <w:shd w:val="clear" w:color="auto" w:fill="00B0F0"/>
            <w:vAlign w:val="bottom"/>
          </w:tcPr>
          <w:p w:rsidR="00005152" w:rsidRPr="00AF7574" w:rsidRDefault="00005152" w:rsidP="00281AFD">
            <w:pPr>
              <w:spacing w:after="108"/>
              <w:ind w:right="1728"/>
              <w:jc w:val="right"/>
              <w:rPr>
                <w:rFonts w:cstheme="minorHAnsi"/>
                <w:b/>
                <w:color w:val="000000" w:themeColor="text1"/>
                <w:spacing w:val="-4"/>
                <w:sz w:val="24"/>
                <w:szCs w:val="24"/>
              </w:rPr>
            </w:pPr>
            <w:r w:rsidRPr="00AF7574">
              <w:rPr>
                <w:rFonts w:cstheme="minorHAnsi"/>
                <w:b/>
                <w:color w:val="000000" w:themeColor="text1"/>
                <w:spacing w:val="-4"/>
                <w:sz w:val="24"/>
                <w:szCs w:val="24"/>
              </w:rPr>
              <w:lastRenderedPageBreak/>
              <w:t xml:space="preserve">  N. </w:t>
            </w:r>
            <w:r w:rsidR="00C74483">
              <w:rPr>
                <w:rFonts w:cstheme="minorHAnsi"/>
                <w:b/>
                <w:color w:val="000000" w:themeColor="text1"/>
                <w:spacing w:val="-4"/>
                <w:sz w:val="24"/>
                <w:szCs w:val="24"/>
              </w:rPr>
              <w:t>3</w:t>
            </w:r>
          </w:p>
        </w:tc>
        <w:tc>
          <w:tcPr>
            <w:tcW w:w="7796" w:type="dxa"/>
            <w:tcBorders>
              <w:bottom w:val="single" w:sz="4" w:space="0" w:color="auto"/>
            </w:tcBorders>
            <w:shd w:val="clear" w:color="auto" w:fill="00B0F0"/>
          </w:tcPr>
          <w:p w:rsidR="00005152" w:rsidRPr="00AF7574" w:rsidRDefault="00005152" w:rsidP="00005152">
            <w:pPr>
              <w:spacing w:after="108"/>
              <w:ind w:right="1728"/>
              <w:rPr>
                <w:rFonts w:cstheme="minorHAnsi"/>
                <w:b/>
                <w:color w:val="000000" w:themeColor="text1"/>
                <w:spacing w:val="-4"/>
                <w:sz w:val="24"/>
                <w:szCs w:val="24"/>
              </w:rPr>
            </w:pPr>
            <w:r w:rsidRPr="00AF7574">
              <w:rPr>
                <w:rFonts w:cstheme="minorHAnsi"/>
                <w:b/>
                <w:color w:val="000000" w:themeColor="text1"/>
                <w:spacing w:val="-4"/>
                <w:sz w:val="24"/>
                <w:szCs w:val="24"/>
              </w:rPr>
              <w:t xml:space="preserve">IMPEGNO A </w:t>
            </w:r>
            <w:r>
              <w:rPr>
                <w:rFonts w:cstheme="minorHAnsi"/>
                <w:b/>
                <w:color w:val="000000" w:themeColor="text1"/>
                <w:spacing w:val="-4"/>
                <w:sz w:val="24"/>
                <w:szCs w:val="24"/>
              </w:rPr>
              <w:t xml:space="preserve">REALIZZARE INIZIATIVE </w:t>
            </w:r>
            <w:proofErr w:type="spellStart"/>
            <w:r>
              <w:rPr>
                <w:rFonts w:cstheme="minorHAnsi"/>
                <w:b/>
                <w:color w:val="000000" w:themeColor="text1"/>
                <w:spacing w:val="-4"/>
                <w:sz w:val="24"/>
                <w:szCs w:val="24"/>
              </w:rPr>
              <w:t>DI</w:t>
            </w:r>
            <w:proofErr w:type="spellEnd"/>
            <w:r>
              <w:rPr>
                <w:rFonts w:cstheme="minorHAnsi"/>
                <w:b/>
                <w:color w:val="000000" w:themeColor="text1"/>
                <w:spacing w:val="-4"/>
                <w:sz w:val="24"/>
                <w:szCs w:val="24"/>
              </w:rPr>
              <w:t xml:space="preserve"> TUTELA E </w:t>
            </w:r>
            <w:proofErr w:type="spellStart"/>
            <w:r>
              <w:rPr>
                <w:rFonts w:cstheme="minorHAnsi"/>
                <w:b/>
                <w:color w:val="000000" w:themeColor="text1"/>
                <w:spacing w:val="-4"/>
                <w:sz w:val="24"/>
                <w:szCs w:val="24"/>
              </w:rPr>
              <w:t>DI</w:t>
            </w:r>
            <w:proofErr w:type="spellEnd"/>
            <w:r>
              <w:rPr>
                <w:rFonts w:cstheme="minorHAnsi"/>
                <w:b/>
                <w:color w:val="000000" w:themeColor="text1"/>
                <w:spacing w:val="-4"/>
                <w:sz w:val="24"/>
                <w:szCs w:val="24"/>
              </w:rPr>
              <w:t xml:space="preserve"> PROMOZIONE DELLA SALUTE</w:t>
            </w:r>
          </w:p>
        </w:tc>
      </w:tr>
      <w:tr w:rsidR="00005152" w:rsidRPr="00AF7574" w:rsidTr="00EC020D">
        <w:trPr>
          <w:trHeight w:val="2123"/>
        </w:trPr>
        <w:tc>
          <w:tcPr>
            <w:tcW w:w="3794" w:type="dxa"/>
            <w:shd w:val="clear" w:color="auto" w:fill="92CDDC" w:themeFill="accent5" w:themeFillTint="99"/>
          </w:tcPr>
          <w:p w:rsidR="00005152" w:rsidRPr="00AF7574" w:rsidRDefault="00005152" w:rsidP="00C74483">
            <w:pPr>
              <w:ind w:right="1728"/>
              <w:rPr>
                <w:rFonts w:cstheme="minorHAnsi"/>
                <w:b/>
                <w:spacing w:val="-4"/>
              </w:rPr>
            </w:pPr>
            <w:r w:rsidRPr="00AF7574">
              <w:rPr>
                <w:rFonts w:cstheme="minorHAnsi"/>
                <w:b/>
                <w:spacing w:val="-4"/>
              </w:rPr>
              <w:t>F</w:t>
            </w:r>
            <w:r>
              <w:rPr>
                <w:rFonts w:cstheme="minorHAnsi"/>
                <w:b/>
                <w:spacing w:val="-4"/>
              </w:rPr>
              <w:t>ARMACO-VIGILANZA</w:t>
            </w:r>
          </w:p>
        </w:tc>
        <w:tc>
          <w:tcPr>
            <w:tcW w:w="7796" w:type="dxa"/>
            <w:shd w:val="clear" w:color="auto" w:fill="92CDDC" w:themeFill="accent5" w:themeFillTint="99"/>
          </w:tcPr>
          <w:p w:rsidR="00005152" w:rsidRPr="006733E5" w:rsidRDefault="00005152" w:rsidP="00CB1446">
            <w:pPr>
              <w:spacing w:after="108"/>
              <w:ind w:right="1728"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 w:rsidRPr="006733E5">
              <w:rPr>
                <w:rFonts w:cstheme="minorHAnsi"/>
                <w:spacing w:val="-4"/>
                <w:sz w:val="24"/>
                <w:szCs w:val="24"/>
              </w:rPr>
              <w:t>Oltre ad assicurare gli adempimenti prescritti</w:t>
            </w:r>
            <w:r w:rsidR="00CB1446" w:rsidRPr="006733E5">
              <w:rPr>
                <w:rFonts w:cstheme="minorHAnsi"/>
                <w:spacing w:val="-4"/>
                <w:sz w:val="24"/>
                <w:szCs w:val="24"/>
              </w:rPr>
              <w:t xml:space="preserve"> dalla legge in materia di farmacovigilanza (</w:t>
            </w:r>
            <w:proofErr w:type="spellStart"/>
            <w:r w:rsidR="00CB1446" w:rsidRPr="006733E5">
              <w:rPr>
                <w:rFonts w:cstheme="minorHAnsi"/>
                <w:spacing w:val="-4"/>
                <w:sz w:val="24"/>
                <w:szCs w:val="24"/>
              </w:rPr>
              <w:t>D.Lgs</w:t>
            </w:r>
            <w:proofErr w:type="spellEnd"/>
            <w:r w:rsidR="00CB1446" w:rsidRPr="006733E5">
              <w:rPr>
                <w:rFonts w:cstheme="minorHAnsi"/>
                <w:spacing w:val="-4"/>
                <w:sz w:val="24"/>
                <w:szCs w:val="24"/>
              </w:rPr>
              <w:t>: 95/2003), la società curerà la rilevazione delle possibili reazioni avverse segnalate dai cittadini anche in relazione all’uso di:</w:t>
            </w:r>
          </w:p>
          <w:p w:rsidR="00CB1446" w:rsidRPr="006733E5" w:rsidRDefault="00CB1446" w:rsidP="00CB1446">
            <w:pPr>
              <w:pStyle w:val="Paragrafoelenco"/>
              <w:numPr>
                <w:ilvl w:val="0"/>
                <w:numId w:val="23"/>
              </w:numPr>
              <w:spacing w:after="108"/>
              <w:ind w:right="1728"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 w:rsidRPr="006733E5">
              <w:rPr>
                <w:rFonts w:cstheme="minorHAnsi"/>
                <w:spacing w:val="-4"/>
                <w:sz w:val="24"/>
                <w:szCs w:val="24"/>
              </w:rPr>
              <w:t>farmaci senza obbligo di prescrizione (</w:t>
            </w:r>
            <w:proofErr w:type="spellStart"/>
            <w:r w:rsidRPr="006733E5">
              <w:rPr>
                <w:rFonts w:cstheme="minorHAnsi"/>
                <w:spacing w:val="-4"/>
                <w:sz w:val="24"/>
                <w:szCs w:val="24"/>
              </w:rPr>
              <w:t>S.O.P.</w:t>
            </w:r>
            <w:proofErr w:type="spellEnd"/>
            <w:r w:rsidRPr="006733E5">
              <w:rPr>
                <w:rFonts w:cstheme="minorHAnsi"/>
                <w:spacing w:val="-4"/>
                <w:sz w:val="24"/>
                <w:szCs w:val="24"/>
              </w:rPr>
              <w:t>),</w:t>
            </w:r>
          </w:p>
          <w:p w:rsidR="00CB1446" w:rsidRPr="006733E5" w:rsidRDefault="00CB1446" w:rsidP="00CB1446">
            <w:pPr>
              <w:pStyle w:val="Paragrafoelenco"/>
              <w:numPr>
                <w:ilvl w:val="0"/>
                <w:numId w:val="23"/>
              </w:numPr>
              <w:spacing w:after="108"/>
              <w:ind w:right="1728"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 w:rsidRPr="006733E5">
              <w:rPr>
                <w:rFonts w:cstheme="minorHAnsi"/>
                <w:spacing w:val="-4"/>
                <w:sz w:val="24"/>
                <w:szCs w:val="24"/>
              </w:rPr>
              <w:t>prodotti da banco (</w:t>
            </w:r>
            <w:proofErr w:type="spellStart"/>
            <w:r w:rsidRPr="006733E5">
              <w:rPr>
                <w:rFonts w:cstheme="minorHAnsi"/>
                <w:spacing w:val="-4"/>
                <w:sz w:val="24"/>
                <w:szCs w:val="24"/>
              </w:rPr>
              <w:t>O.T.C.</w:t>
            </w:r>
            <w:proofErr w:type="spellEnd"/>
            <w:r w:rsidRPr="006733E5">
              <w:rPr>
                <w:rFonts w:cstheme="minorHAnsi"/>
                <w:spacing w:val="-4"/>
                <w:sz w:val="24"/>
                <w:szCs w:val="24"/>
              </w:rPr>
              <w:t>),</w:t>
            </w:r>
          </w:p>
          <w:p w:rsidR="00CB1446" w:rsidRPr="006733E5" w:rsidRDefault="00CB1446" w:rsidP="00CB1446">
            <w:pPr>
              <w:pStyle w:val="Paragrafoelenco"/>
              <w:numPr>
                <w:ilvl w:val="0"/>
                <w:numId w:val="23"/>
              </w:numPr>
              <w:spacing w:after="108"/>
              <w:ind w:right="1728"/>
              <w:rPr>
                <w:rFonts w:cstheme="minorHAnsi"/>
                <w:spacing w:val="-4"/>
                <w:sz w:val="24"/>
                <w:szCs w:val="24"/>
              </w:rPr>
            </w:pPr>
            <w:r w:rsidRPr="006733E5">
              <w:rPr>
                <w:rFonts w:cstheme="minorHAnsi"/>
                <w:spacing w:val="-4"/>
                <w:sz w:val="24"/>
                <w:szCs w:val="24"/>
              </w:rPr>
              <w:t>cosmetici(</w:t>
            </w:r>
            <w:proofErr w:type="spellStart"/>
            <w:r w:rsidRPr="006733E5">
              <w:rPr>
                <w:rFonts w:cstheme="minorHAnsi"/>
                <w:spacing w:val="-4"/>
                <w:sz w:val="24"/>
                <w:szCs w:val="24"/>
              </w:rPr>
              <w:t>cosmetovigilanza</w:t>
            </w:r>
            <w:proofErr w:type="spellEnd"/>
            <w:r w:rsidRPr="006733E5">
              <w:rPr>
                <w:rFonts w:cstheme="minorHAnsi"/>
                <w:spacing w:val="-4"/>
                <w:sz w:val="24"/>
                <w:szCs w:val="24"/>
              </w:rPr>
              <w:t xml:space="preserve">),                </w:t>
            </w:r>
          </w:p>
          <w:p w:rsidR="00CB1446" w:rsidRPr="006733E5" w:rsidRDefault="00CB1446" w:rsidP="00CB1446">
            <w:pPr>
              <w:spacing w:after="108"/>
              <w:ind w:right="1728"/>
              <w:rPr>
                <w:rFonts w:cstheme="minorHAnsi"/>
                <w:spacing w:val="-4"/>
                <w:sz w:val="24"/>
                <w:szCs w:val="24"/>
              </w:rPr>
            </w:pPr>
            <w:r w:rsidRPr="006733E5">
              <w:rPr>
                <w:rFonts w:cstheme="minorHAnsi"/>
                <w:spacing w:val="-4"/>
                <w:sz w:val="24"/>
                <w:szCs w:val="24"/>
              </w:rPr>
              <w:t xml:space="preserve"> in attuazione delle più recenti direttive comunitarie.</w:t>
            </w:r>
          </w:p>
          <w:p w:rsidR="00CB1446" w:rsidRPr="006733E5" w:rsidRDefault="00CB1446" w:rsidP="00CB1446">
            <w:pPr>
              <w:spacing w:after="108"/>
              <w:ind w:right="1728"/>
              <w:rPr>
                <w:rFonts w:cstheme="minorHAnsi"/>
                <w:spacing w:val="-4"/>
                <w:sz w:val="24"/>
                <w:szCs w:val="24"/>
              </w:rPr>
            </w:pPr>
            <w:r w:rsidRPr="006733E5">
              <w:rPr>
                <w:rFonts w:cstheme="minorHAnsi"/>
                <w:spacing w:val="-4"/>
                <w:sz w:val="24"/>
                <w:szCs w:val="24"/>
              </w:rPr>
              <w:t>A tale scopo la società:</w:t>
            </w:r>
          </w:p>
          <w:p w:rsidR="00CB1446" w:rsidRPr="006733E5" w:rsidRDefault="00CB1446" w:rsidP="00CB1446">
            <w:pPr>
              <w:pStyle w:val="Paragrafoelenco"/>
              <w:numPr>
                <w:ilvl w:val="0"/>
                <w:numId w:val="23"/>
              </w:numPr>
              <w:spacing w:after="108"/>
              <w:ind w:right="1728"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 w:rsidRPr="006733E5">
              <w:rPr>
                <w:rFonts w:cstheme="minorHAnsi"/>
                <w:spacing w:val="-4"/>
                <w:sz w:val="24"/>
                <w:szCs w:val="24"/>
              </w:rPr>
              <w:t>metterà a disposizione dei cittadini, in tutte le farmacie, le apposite schede di segnalazione di reazione avverse riscontrate,</w:t>
            </w:r>
          </w:p>
          <w:p w:rsidR="00CB1446" w:rsidRPr="00CB1446" w:rsidRDefault="00CB1446" w:rsidP="00CB1446">
            <w:pPr>
              <w:pStyle w:val="Paragrafoelenco"/>
              <w:numPr>
                <w:ilvl w:val="0"/>
                <w:numId w:val="23"/>
              </w:numPr>
              <w:spacing w:after="108"/>
              <w:ind w:right="1728"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 w:rsidRPr="006733E5">
              <w:rPr>
                <w:rFonts w:cstheme="minorHAnsi"/>
                <w:spacing w:val="-4"/>
                <w:sz w:val="24"/>
                <w:szCs w:val="24"/>
              </w:rPr>
              <w:t>collaborerà a progetti di farmacovigilanza anche promossi e realizzati da enti e aziende operanti in ambito sanitario.</w:t>
            </w:r>
          </w:p>
        </w:tc>
      </w:tr>
      <w:tr w:rsidR="00005152" w:rsidRPr="00BC7076" w:rsidTr="00EC020D">
        <w:trPr>
          <w:trHeight w:val="423"/>
        </w:trPr>
        <w:tc>
          <w:tcPr>
            <w:tcW w:w="3794" w:type="dxa"/>
            <w:shd w:val="clear" w:color="auto" w:fill="92CDDC" w:themeFill="accent5" w:themeFillTint="99"/>
          </w:tcPr>
          <w:p w:rsidR="00005152" w:rsidRPr="00AF7574" w:rsidRDefault="00EC020D" w:rsidP="00281AFD">
            <w:pPr>
              <w:spacing w:after="108"/>
              <w:ind w:right="1728"/>
              <w:rPr>
                <w:rFonts w:cstheme="minorHAnsi"/>
                <w:b/>
                <w:spacing w:val="-4"/>
              </w:rPr>
            </w:pPr>
            <w:r>
              <w:rPr>
                <w:rFonts w:cstheme="minorHAnsi"/>
                <w:b/>
                <w:spacing w:val="-4"/>
              </w:rPr>
              <w:t xml:space="preserve">ATTIVITA’ </w:t>
            </w:r>
            <w:proofErr w:type="spellStart"/>
            <w:r>
              <w:rPr>
                <w:rFonts w:cstheme="minorHAnsi"/>
                <w:b/>
                <w:spacing w:val="-4"/>
              </w:rPr>
              <w:t>DI</w:t>
            </w:r>
            <w:proofErr w:type="spellEnd"/>
            <w:r>
              <w:rPr>
                <w:rFonts w:cstheme="minorHAnsi"/>
                <w:b/>
                <w:spacing w:val="-4"/>
              </w:rPr>
              <w:t xml:space="preserve"> SENSIBILIZZAZIONE,INFORMAZIONE, PREVENZIONE</w:t>
            </w:r>
          </w:p>
        </w:tc>
        <w:tc>
          <w:tcPr>
            <w:tcW w:w="7796" w:type="dxa"/>
            <w:shd w:val="clear" w:color="auto" w:fill="92CDDC" w:themeFill="accent5" w:themeFillTint="99"/>
          </w:tcPr>
          <w:p w:rsidR="00005152" w:rsidRPr="00EC020D" w:rsidRDefault="00EC020D" w:rsidP="00FA0DF0">
            <w:pPr>
              <w:spacing w:after="108"/>
              <w:ind w:right="1728"/>
              <w:jc w:val="center"/>
              <w:rPr>
                <w:rFonts w:cstheme="minorHAnsi"/>
                <w:spacing w:val="-4"/>
                <w:sz w:val="24"/>
                <w:szCs w:val="24"/>
              </w:rPr>
            </w:pPr>
            <w:r>
              <w:rPr>
                <w:rFonts w:cstheme="minorHAnsi"/>
                <w:spacing w:val="-4"/>
                <w:sz w:val="24"/>
                <w:szCs w:val="24"/>
              </w:rPr>
              <w:t xml:space="preserve">Allo scopo di favorire la prevenzione delle malattie </w:t>
            </w:r>
            <w:proofErr w:type="spellStart"/>
            <w:r>
              <w:rPr>
                <w:rFonts w:cstheme="minorHAnsi"/>
                <w:spacing w:val="-4"/>
                <w:sz w:val="24"/>
                <w:szCs w:val="24"/>
              </w:rPr>
              <w:t>cardio-ischemiche</w:t>
            </w:r>
            <w:proofErr w:type="spellEnd"/>
            <w:r>
              <w:rPr>
                <w:rFonts w:cstheme="minorHAnsi"/>
                <w:spacing w:val="-4"/>
                <w:sz w:val="24"/>
                <w:szCs w:val="24"/>
              </w:rPr>
              <w:t>, saranno effettuate attività di sensibilizzazione/informazione/prevenzione che potranno comprendere, tra l’altro, la misurazione della pressione e l’autoanalisi della glicemia e del colesterolo. I dati riscontrati saranno annotati su un tesserino personale che sarà consegnato all’utente. Le iniziative saranno organizzate, ove possibile, in adesione alle campagne nazionali e mondiali dedicate alla lotta alle patologie</w:t>
            </w:r>
            <w:r w:rsidR="00CD4B82">
              <w:rPr>
                <w:rFonts w:cstheme="minorHAnsi"/>
                <w:spacing w:val="-4"/>
                <w:sz w:val="24"/>
                <w:szCs w:val="24"/>
              </w:rPr>
              <w:t xml:space="preserve"> </w:t>
            </w:r>
            <w:proofErr w:type="spellStart"/>
            <w:r w:rsidR="00CD4B82">
              <w:rPr>
                <w:rFonts w:cstheme="minorHAnsi"/>
                <w:spacing w:val="-4"/>
                <w:sz w:val="24"/>
                <w:szCs w:val="24"/>
              </w:rPr>
              <w:t>cardio-ischemiche</w:t>
            </w:r>
            <w:proofErr w:type="spellEnd"/>
            <w:r w:rsidR="00CD4B82">
              <w:rPr>
                <w:rFonts w:cstheme="minorHAnsi"/>
                <w:spacing w:val="-4"/>
                <w:sz w:val="24"/>
                <w:szCs w:val="24"/>
              </w:rPr>
              <w:t xml:space="preserve"> e saranno ampiamente pubblicizzate presso le farmacie e/o a mezzo stampa.</w:t>
            </w:r>
          </w:p>
        </w:tc>
      </w:tr>
      <w:tr w:rsidR="00005152" w:rsidRPr="006733E5" w:rsidTr="00CD4B82">
        <w:trPr>
          <w:trHeight w:val="564"/>
        </w:trPr>
        <w:tc>
          <w:tcPr>
            <w:tcW w:w="3794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005152" w:rsidRPr="006733E5" w:rsidRDefault="00CD4B82" w:rsidP="00281AFD">
            <w:pPr>
              <w:spacing w:after="108"/>
              <w:ind w:right="1728"/>
              <w:rPr>
                <w:rFonts w:cstheme="minorHAnsi"/>
                <w:b/>
                <w:spacing w:val="-4"/>
              </w:rPr>
            </w:pPr>
            <w:r w:rsidRPr="006733E5">
              <w:rPr>
                <w:rFonts w:cstheme="minorHAnsi"/>
                <w:b/>
                <w:spacing w:val="-4"/>
              </w:rPr>
              <w:t>EDUCAZIONE SANIITARIA</w:t>
            </w:r>
          </w:p>
        </w:tc>
        <w:tc>
          <w:tcPr>
            <w:tcW w:w="7796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005152" w:rsidRPr="006733E5" w:rsidRDefault="00CD4B82" w:rsidP="00281AFD">
            <w:pPr>
              <w:spacing w:after="108"/>
              <w:ind w:right="1728"/>
              <w:rPr>
                <w:rFonts w:cstheme="minorHAnsi"/>
                <w:spacing w:val="-4"/>
                <w:sz w:val="24"/>
                <w:szCs w:val="24"/>
              </w:rPr>
            </w:pPr>
            <w:r w:rsidRPr="006733E5">
              <w:rPr>
                <w:rFonts w:cstheme="minorHAnsi"/>
                <w:spacing w:val="-4"/>
                <w:sz w:val="24"/>
                <w:szCs w:val="24"/>
              </w:rPr>
              <w:t>La Società organizzerà conferenze e/o corsi di informazione e di educazione sanitaria ed educazione alla salute, nelle scuole, nelle Università della terza età, nei centri socio-culturali, in collaborazione con:</w:t>
            </w:r>
          </w:p>
          <w:p w:rsidR="00CD4B82" w:rsidRPr="006733E5" w:rsidRDefault="00CD4B82" w:rsidP="00281AFD">
            <w:pPr>
              <w:spacing w:after="108"/>
              <w:ind w:right="1728"/>
              <w:rPr>
                <w:rFonts w:cstheme="minorHAnsi"/>
                <w:spacing w:val="-4"/>
                <w:sz w:val="24"/>
                <w:szCs w:val="24"/>
              </w:rPr>
            </w:pPr>
            <w:r w:rsidRPr="006733E5">
              <w:rPr>
                <w:rFonts w:cstheme="minorHAnsi"/>
                <w:spacing w:val="-4"/>
                <w:sz w:val="24"/>
                <w:szCs w:val="24"/>
              </w:rPr>
              <w:t>a)   i settori comunali</w:t>
            </w:r>
          </w:p>
          <w:p w:rsidR="00005152" w:rsidRPr="006733E5" w:rsidRDefault="00CD4B82" w:rsidP="00281AFD">
            <w:pPr>
              <w:pStyle w:val="Paragrafoelenco"/>
              <w:numPr>
                <w:ilvl w:val="0"/>
                <w:numId w:val="22"/>
              </w:numPr>
              <w:spacing w:after="108"/>
              <w:ind w:right="1728"/>
              <w:rPr>
                <w:rFonts w:cstheme="minorHAnsi"/>
                <w:spacing w:val="-4"/>
                <w:sz w:val="24"/>
                <w:szCs w:val="24"/>
              </w:rPr>
            </w:pPr>
            <w:r w:rsidRPr="006733E5">
              <w:rPr>
                <w:rFonts w:cstheme="minorHAnsi"/>
                <w:spacing w:val="-4"/>
                <w:sz w:val="24"/>
                <w:szCs w:val="24"/>
              </w:rPr>
              <w:t>Servizi Sociali,</w:t>
            </w:r>
          </w:p>
          <w:p w:rsidR="00005152" w:rsidRPr="006733E5" w:rsidRDefault="00CD4B82" w:rsidP="00281AFD">
            <w:pPr>
              <w:pStyle w:val="Paragrafoelenco"/>
              <w:numPr>
                <w:ilvl w:val="0"/>
                <w:numId w:val="22"/>
              </w:numPr>
              <w:spacing w:after="108"/>
              <w:ind w:right="1728"/>
              <w:rPr>
                <w:rFonts w:cstheme="minorHAnsi"/>
                <w:spacing w:val="-4"/>
                <w:sz w:val="24"/>
                <w:szCs w:val="24"/>
              </w:rPr>
            </w:pPr>
            <w:r w:rsidRPr="006733E5">
              <w:rPr>
                <w:rFonts w:cstheme="minorHAnsi"/>
                <w:spacing w:val="-4"/>
                <w:sz w:val="24"/>
                <w:szCs w:val="24"/>
              </w:rPr>
              <w:t xml:space="preserve">Pubblica </w:t>
            </w:r>
            <w:proofErr w:type="spellStart"/>
            <w:r w:rsidRPr="006733E5">
              <w:rPr>
                <w:rFonts w:cstheme="minorHAnsi"/>
                <w:spacing w:val="-4"/>
                <w:sz w:val="24"/>
                <w:szCs w:val="24"/>
              </w:rPr>
              <w:t>Istruzine</w:t>
            </w:r>
            <w:proofErr w:type="spellEnd"/>
            <w:r w:rsidRPr="006733E5">
              <w:rPr>
                <w:rFonts w:cstheme="minorHAnsi"/>
                <w:spacing w:val="-4"/>
                <w:sz w:val="24"/>
                <w:szCs w:val="24"/>
              </w:rPr>
              <w:t>,</w:t>
            </w:r>
          </w:p>
          <w:p w:rsidR="00CD4B82" w:rsidRPr="006733E5" w:rsidRDefault="00CD4B82" w:rsidP="00281AFD">
            <w:pPr>
              <w:pStyle w:val="Paragrafoelenco"/>
              <w:numPr>
                <w:ilvl w:val="0"/>
                <w:numId w:val="22"/>
              </w:numPr>
              <w:spacing w:after="108"/>
              <w:ind w:right="1728"/>
              <w:rPr>
                <w:rFonts w:cstheme="minorHAnsi"/>
                <w:spacing w:val="-4"/>
                <w:sz w:val="24"/>
                <w:szCs w:val="24"/>
              </w:rPr>
            </w:pPr>
            <w:r w:rsidRPr="006733E5">
              <w:rPr>
                <w:rFonts w:cstheme="minorHAnsi"/>
                <w:spacing w:val="-4"/>
                <w:sz w:val="24"/>
                <w:szCs w:val="24"/>
              </w:rPr>
              <w:t>Ambiente ed Ecologia;</w:t>
            </w:r>
          </w:p>
          <w:p w:rsidR="00CD4B82" w:rsidRPr="006733E5" w:rsidRDefault="00CD4B82" w:rsidP="00281AFD">
            <w:pPr>
              <w:pStyle w:val="Paragrafoelenco"/>
              <w:numPr>
                <w:ilvl w:val="0"/>
                <w:numId w:val="22"/>
              </w:numPr>
              <w:spacing w:after="108"/>
              <w:ind w:right="1728"/>
              <w:rPr>
                <w:rFonts w:cstheme="minorHAnsi"/>
                <w:spacing w:val="-4"/>
                <w:sz w:val="24"/>
                <w:szCs w:val="24"/>
              </w:rPr>
            </w:pPr>
            <w:r w:rsidRPr="006733E5">
              <w:rPr>
                <w:rFonts w:cstheme="minorHAnsi"/>
                <w:spacing w:val="-4"/>
                <w:sz w:val="24"/>
                <w:szCs w:val="24"/>
              </w:rPr>
              <w:t>Altre società controllate o partecipate del Comune,</w:t>
            </w:r>
          </w:p>
          <w:p w:rsidR="00CD4B82" w:rsidRPr="006733E5" w:rsidRDefault="00CD4B82" w:rsidP="00CD4B82">
            <w:pPr>
              <w:spacing w:after="108"/>
              <w:ind w:right="1728"/>
              <w:rPr>
                <w:rFonts w:cstheme="minorHAnsi"/>
                <w:spacing w:val="-4"/>
                <w:sz w:val="24"/>
                <w:szCs w:val="24"/>
              </w:rPr>
            </w:pPr>
            <w:r w:rsidRPr="006733E5">
              <w:rPr>
                <w:rFonts w:cstheme="minorHAnsi"/>
                <w:spacing w:val="-4"/>
                <w:sz w:val="24"/>
                <w:szCs w:val="24"/>
              </w:rPr>
              <w:t>b)   i medici di base operanti</w:t>
            </w:r>
            <w:r w:rsidR="00D50CF5" w:rsidRPr="006733E5">
              <w:rPr>
                <w:rFonts w:cstheme="minorHAnsi"/>
                <w:spacing w:val="-4"/>
                <w:sz w:val="24"/>
                <w:szCs w:val="24"/>
              </w:rPr>
              <w:t xml:space="preserve"> nel territorio in ambito sanitario </w:t>
            </w:r>
            <w:r w:rsidR="00D50CF5" w:rsidRPr="006733E5">
              <w:rPr>
                <w:rFonts w:cstheme="minorHAnsi"/>
                <w:spacing w:val="-4"/>
                <w:sz w:val="24"/>
                <w:szCs w:val="24"/>
              </w:rPr>
              <w:lastRenderedPageBreak/>
              <w:t>ed assistenziale..</w:t>
            </w:r>
          </w:p>
          <w:p w:rsidR="00D50CF5" w:rsidRPr="006733E5" w:rsidRDefault="00D50CF5" w:rsidP="00CD4B82">
            <w:pPr>
              <w:spacing w:after="108"/>
              <w:ind w:right="1728"/>
              <w:rPr>
                <w:rFonts w:cstheme="minorHAnsi"/>
                <w:spacing w:val="-4"/>
                <w:sz w:val="24"/>
                <w:szCs w:val="24"/>
              </w:rPr>
            </w:pPr>
            <w:r w:rsidRPr="006733E5">
              <w:rPr>
                <w:rFonts w:cstheme="minorHAnsi"/>
                <w:spacing w:val="-4"/>
                <w:sz w:val="24"/>
                <w:szCs w:val="24"/>
              </w:rPr>
              <w:t>Annualmente sarà programmabile il numero delle conferenze da realizzare</w:t>
            </w:r>
          </w:p>
        </w:tc>
      </w:tr>
      <w:tr w:rsidR="00005152" w:rsidRPr="00BC7076" w:rsidTr="00EC020D">
        <w:trPr>
          <w:trHeight w:val="2258"/>
        </w:trPr>
        <w:tc>
          <w:tcPr>
            <w:tcW w:w="3794" w:type="dxa"/>
            <w:shd w:val="clear" w:color="auto" w:fill="92CDDC" w:themeFill="accent5" w:themeFillTint="99"/>
          </w:tcPr>
          <w:p w:rsidR="00005152" w:rsidRPr="006733E5" w:rsidRDefault="00313375" w:rsidP="00281AFD">
            <w:pPr>
              <w:spacing w:after="108"/>
              <w:ind w:right="1728"/>
              <w:rPr>
                <w:rFonts w:cstheme="minorHAnsi"/>
                <w:b/>
                <w:spacing w:val="-4"/>
              </w:rPr>
            </w:pPr>
            <w:r w:rsidRPr="006733E5">
              <w:rPr>
                <w:rFonts w:cstheme="minorHAnsi"/>
                <w:b/>
                <w:spacing w:val="-4"/>
              </w:rPr>
              <w:lastRenderedPageBreak/>
              <w:t>INFORMATIVA TELEMATICA</w:t>
            </w:r>
          </w:p>
        </w:tc>
        <w:tc>
          <w:tcPr>
            <w:tcW w:w="7796" w:type="dxa"/>
            <w:shd w:val="clear" w:color="auto" w:fill="92CDDC" w:themeFill="accent5" w:themeFillTint="99"/>
          </w:tcPr>
          <w:p w:rsidR="00005152" w:rsidRPr="006733E5" w:rsidRDefault="00313375" w:rsidP="00313375">
            <w:pPr>
              <w:spacing w:after="108"/>
              <w:ind w:right="1728"/>
              <w:rPr>
                <w:rFonts w:cstheme="minorHAnsi"/>
                <w:spacing w:val="-4"/>
                <w:sz w:val="24"/>
                <w:szCs w:val="24"/>
              </w:rPr>
            </w:pPr>
            <w:r w:rsidRPr="006733E5">
              <w:rPr>
                <w:rFonts w:cstheme="minorHAnsi"/>
                <w:spacing w:val="-4"/>
                <w:sz w:val="24"/>
                <w:szCs w:val="24"/>
              </w:rPr>
              <w:t xml:space="preserve">Il sito della Società, </w:t>
            </w:r>
            <w:hyperlink r:id="rId16" w:history="1">
              <w:r w:rsidRPr="006733E5">
                <w:rPr>
                  <w:rStyle w:val="Collegamentoipertestuale"/>
                  <w:rFonts w:cstheme="minorHAnsi"/>
                  <w:spacing w:val="-4"/>
                  <w:sz w:val="24"/>
                  <w:szCs w:val="24"/>
                </w:rPr>
                <w:t>www.agsghedi.it</w:t>
              </w:r>
            </w:hyperlink>
            <w:r w:rsidRPr="006733E5">
              <w:rPr>
                <w:rFonts w:cstheme="minorHAnsi"/>
                <w:spacing w:val="-4"/>
                <w:sz w:val="24"/>
                <w:szCs w:val="24"/>
              </w:rPr>
              <w:t>, rende disponibile, perseguendo la massima accessibilità, tutte le informazioni relative alla Società, alle farmacie comunali e ai servizi offerti, agli sconti sui farmaci effettuati in conformità alla normativa vigente.</w:t>
            </w:r>
          </w:p>
          <w:p w:rsidR="00313375" w:rsidRPr="00BC7076" w:rsidRDefault="00313375" w:rsidP="00313375">
            <w:pPr>
              <w:spacing w:after="108"/>
              <w:ind w:right="1728"/>
              <w:rPr>
                <w:rFonts w:cstheme="minorHAnsi"/>
                <w:spacing w:val="-4"/>
                <w:sz w:val="24"/>
                <w:szCs w:val="24"/>
              </w:rPr>
            </w:pPr>
            <w:r w:rsidRPr="006733E5">
              <w:rPr>
                <w:rFonts w:cstheme="minorHAnsi"/>
                <w:spacing w:val="-4"/>
                <w:sz w:val="24"/>
                <w:szCs w:val="24"/>
              </w:rPr>
              <w:t>Il sito favorirà inoltre ogni forma di dialogo e di scambio informativo telematico sul tema della salute e del benessere, con particolare riguardo a tutte le domande che perverranno dall’utenza in ordine ai farmaci, alle corrette modalità di assunzione, alla rilevazione di eventuali reazioni avverse.</w:t>
            </w:r>
          </w:p>
        </w:tc>
      </w:tr>
    </w:tbl>
    <w:p w:rsidR="00C74483" w:rsidRDefault="00C74483" w:rsidP="00C74483">
      <w:pPr>
        <w:tabs>
          <w:tab w:val="left" w:pos="1120"/>
        </w:tabs>
        <w:spacing w:after="0"/>
        <w:rPr>
          <w:rFonts w:cstheme="minorHAnsi"/>
        </w:rPr>
      </w:pPr>
    </w:p>
    <w:p w:rsidR="00D16A6D" w:rsidRDefault="00D16A6D" w:rsidP="00C74483">
      <w:pPr>
        <w:tabs>
          <w:tab w:val="left" w:pos="1120"/>
        </w:tabs>
        <w:spacing w:after="0"/>
        <w:rPr>
          <w:rFonts w:cstheme="minorHAnsi"/>
        </w:rPr>
      </w:pPr>
    </w:p>
    <w:p w:rsidR="00D16A6D" w:rsidRDefault="00D16A6D" w:rsidP="00C74483">
      <w:pPr>
        <w:tabs>
          <w:tab w:val="left" w:pos="1120"/>
        </w:tabs>
        <w:spacing w:after="0"/>
        <w:rPr>
          <w:rFonts w:cstheme="minorHAnsi"/>
        </w:rPr>
      </w:pPr>
    </w:p>
    <w:p w:rsidR="0075384E" w:rsidRDefault="0075384E" w:rsidP="00C74483">
      <w:pPr>
        <w:tabs>
          <w:tab w:val="left" w:pos="1120"/>
        </w:tabs>
        <w:spacing w:after="0"/>
        <w:rPr>
          <w:rFonts w:cstheme="minorHAnsi"/>
        </w:rPr>
      </w:pPr>
    </w:p>
    <w:p w:rsidR="0075384E" w:rsidRDefault="0075384E" w:rsidP="00C74483">
      <w:pPr>
        <w:tabs>
          <w:tab w:val="left" w:pos="1120"/>
        </w:tabs>
        <w:spacing w:after="0"/>
        <w:rPr>
          <w:rFonts w:cstheme="minorHAnsi"/>
        </w:rPr>
      </w:pPr>
    </w:p>
    <w:p w:rsidR="0075384E" w:rsidRDefault="00D3171A" w:rsidP="00D3171A">
      <w:pPr>
        <w:tabs>
          <w:tab w:val="left" w:pos="1120"/>
        </w:tabs>
        <w:spacing w:after="0"/>
        <w:jc w:val="right"/>
        <w:rPr>
          <w:rFonts w:cstheme="minorHAnsi"/>
        </w:rPr>
      </w:pPr>
      <w:r>
        <w:rPr>
          <w:rFonts w:cstheme="minorHAnsi"/>
          <w:noProof/>
          <w:lang w:eastAsia="it-IT"/>
        </w:rPr>
        <w:drawing>
          <wp:inline distT="0" distB="0" distL="0" distR="0">
            <wp:extent cx="1879600" cy="3124200"/>
            <wp:effectExtent l="19050" t="0" r="6350" b="0"/>
            <wp:docPr id="15" name="Immagine 10" descr="C:\Users\UTENTE\Desktop\CARTA DEI SERVIZI 2021\FOTO F1\BPS_9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ENTE\Desktop\CARTA DEI SERVIZI 2021\FOTO F1\BPS_91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it-IT"/>
        </w:rPr>
        <w:drawing>
          <wp:inline distT="0" distB="0" distL="0" distR="0">
            <wp:extent cx="2082800" cy="3124200"/>
            <wp:effectExtent l="19050" t="0" r="0" b="0"/>
            <wp:docPr id="14" name="Immagine 9" descr="C:\Users\UTENTE\Desktop\CARTA DEI SERVIZI 2021\FOTO F2\BPS_9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ENTE\Desktop\CARTA DEI SERVIZI 2021\FOTO F2\BPS_91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it-IT"/>
        </w:rPr>
        <w:drawing>
          <wp:inline distT="0" distB="0" distL="0" distR="0">
            <wp:extent cx="2082800" cy="3124200"/>
            <wp:effectExtent l="19050" t="0" r="0" b="0"/>
            <wp:docPr id="13" name="Immagine 8" descr="C:\Users\UTENTE\Desktop\CARTA DEI SERVIZI 2021\FOTO F3\BPS_9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ENTE\Desktop\CARTA DEI SERVIZI 2021\FOTO F3\BPS_91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789" w:rsidRPr="006E3643" w:rsidRDefault="00936789" w:rsidP="00936789">
      <w:pPr>
        <w:tabs>
          <w:tab w:val="left" w:pos="1120"/>
          <w:tab w:val="left" w:pos="3840"/>
          <w:tab w:val="left" w:pos="7200"/>
        </w:tabs>
        <w:spacing w:after="0"/>
        <w:rPr>
          <w:rFonts w:cstheme="minorHAnsi"/>
          <w:b/>
          <w:color w:val="00B050"/>
        </w:rPr>
      </w:pPr>
      <w:r w:rsidRPr="006E3643">
        <w:rPr>
          <w:rFonts w:cstheme="minorHAnsi"/>
          <w:b/>
          <w:color w:val="00B050"/>
        </w:rPr>
        <w:t xml:space="preserve">                 D.ssa Monica Mari</w:t>
      </w:r>
      <w:r w:rsidRPr="006E3643">
        <w:rPr>
          <w:rFonts w:cstheme="minorHAnsi"/>
          <w:b/>
          <w:color w:val="00B050"/>
        </w:rPr>
        <w:tab/>
        <w:t>D.ssa Federica Pini</w:t>
      </w:r>
      <w:r w:rsidRPr="006E3643">
        <w:rPr>
          <w:rFonts w:cstheme="minorHAnsi"/>
          <w:b/>
          <w:color w:val="00B050"/>
        </w:rPr>
        <w:tab/>
        <w:t>D.ssa Laura Bevilacqua</w:t>
      </w:r>
    </w:p>
    <w:p w:rsidR="00936789" w:rsidRPr="006E3643" w:rsidRDefault="00936789" w:rsidP="00936789">
      <w:pPr>
        <w:tabs>
          <w:tab w:val="left" w:pos="1120"/>
        </w:tabs>
        <w:spacing w:after="0"/>
        <w:rPr>
          <w:rFonts w:cstheme="minorHAnsi"/>
          <w:b/>
          <w:color w:val="00B050"/>
        </w:rPr>
      </w:pPr>
      <w:r w:rsidRPr="006E3643">
        <w:rPr>
          <w:rFonts w:cstheme="minorHAnsi"/>
          <w:b/>
          <w:color w:val="00B050"/>
        </w:rPr>
        <w:t xml:space="preserve">             (Direttrice Farmacia 1)                    (Direttrice Farmacia 2)</w:t>
      </w:r>
      <w:r w:rsidRPr="006E3643">
        <w:rPr>
          <w:rFonts w:cstheme="minorHAnsi"/>
          <w:b/>
          <w:color w:val="00B050"/>
        </w:rPr>
        <w:tab/>
      </w:r>
      <w:r w:rsidR="006E3643">
        <w:rPr>
          <w:rFonts w:cstheme="minorHAnsi"/>
          <w:b/>
          <w:color w:val="00B050"/>
        </w:rPr>
        <w:t xml:space="preserve">            </w:t>
      </w:r>
      <w:r w:rsidRPr="006E3643">
        <w:rPr>
          <w:rFonts w:cstheme="minorHAnsi"/>
          <w:b/>
          <w:color w:val="00B050"/>
        </w:rPr>
        <w:t xml:space="preserve">    (Direttrice Farmacia 3)</w:t>
      </w:r>
    </w:p>
    <w:p w:rsidR="00936789" w:rsidRPr="006E3643" w:rsidRDefault="00936789" w:rsidP="00936789">
      <w:pPr>
        <w:tabs>
          <w:tab w:val="left" w:pos="1120"/>
          <w:tab w:val="left" w:pos="8240"/>
        </w:tabs>
        <w:spacing w:after="0"/>
        <w:rPr>
          <w:rFonts w:cstheme="minorHAnsi"/>
          <w:b/>
          <w:color w:val="00B050"/>
        </w:rPr>
      </w:pPr>
    </w:p>
    <w:p w:rsidR="0075384E" w:rsidRDefault="0075384E" w:rsidP="00C74483">
      <w:pPr>
        <w:tabs>
          <w:tab w:val="left" w:pos="1120"/>
        </w:tabs>
        <w:spacing w:after="0"/>
        <w:rPr>
          <w:rFonts w:cstheme="minorHAnsi"/>
        </w:rPr>
      </w:pPr>
    </w:p>
    <w:p w:rsidR="0075384E" w:rsidRDefault="0075384E" w:rsidP="00C74483">
      <w:pPr>
        <w:tabs>
          <w:tab w:val="left" w:pos="1120"/>
        </w:tabs>
        <w:spacing w:after="0"/>
        <w:rPr>
          <w:rFonts w:cstheme="minorHAnsi"/>
        </w:rPr>
      </w:pPr>
    </w:p>
    <w:p w:rsidR="0075384E" w:rsidRPr="00C74483" w:rsidRDefault="0075384E" w:rsidP="00C74483">
      <w:pPr>
        <w:tabs>
          <w:tab w:val="left" w:pos="1120"/>
        </w:tabs>
        <w:spacing w:after="0"/>
        <w:rPr>
          <w:rFonts w:cstheme="minorHAnsi"/>
        </w:rPr>
      </w:pPr>
    </w:p>
    <w:tbl>
      <w:tblPr>
        <w:tblStyle w:val="Grigliatabella"/>
        <w:tblpPr w:leftFromText="141" w:rightFromText="141" w:vertAnchor="text" w:horzAnchor="page" w:tblpX="235" w:tblpY="301"/>
        <w:tblW w:w="11590" w:type="dxa"/>
        <w:tblLayout w:type="fixed"/>
        <w:tblLook w:val="04A0"/>
      </w:tblPr>
      <w:tblGrid>
        <w:gridCol w:w="3652"/>
        <w:gridCol w:w="7938"/>
      </w:tblGrid>
      <w:tr w:rsidR="000F31C3" w:rsidRPr="00AF7574" w:rsidTr="00EC020D">
        <w:tc>
          <w:tcPr>
            <w:tcW w:w="3652" w:type="dxa"/>
            <w:tcBorders>
              <w:bottom w:val="single" w:sz="4" w:space="0" w:color="auto"/>
            </w:tcBorders>
            <w:shd w:val="clear" w:color="auto" w:fill="00B0F0"/>
            <w:vAlign w:val="bottom"/>
          </w:tcPr>
          <w:p w:rsidR="000F31C3" w:rsidRPr="00AF7574" w:rsidRDefault="000F31C3" w:rsidP="00287D25">
            <w:pPr>
              <w:spacing w:after="108"/>
              <w:ind w:right="1728"/>
              <w:jc w:val="right"/>
              <w:rPr>
                <w:rFonts w:cstheme="minorHAnsi"/>
                <w:b/>
                <w:color w:val="000000" w:themeColor="text1"/>
                <w:spacing w:val="-4"/>
                <w:sz w:val="24"/>
                <w:szCs w:val="24"/>
              </w:rPr>
            </w:pPr>
            <w:r w:rsidRPr="00AF7574">
              <w:rPr>
                <w:rFonts w:cstheme="minorHAnsi"/>
                <w:b/>
                <w:color w:val="000000" w:themeColor="text1"/>
                <w:spacing w:val="-4"/>
                <w:sz w:val="24"/>
                <w:szCs w:val="24"/>
              </w:rPr>
              <w:lastRenderedPageBreak/>
              <w:t xml:space="preserve">  N. </w:t>
            </w:r>
            <w:r>
              <w:rPr>
                <w:rFonts w:cstheme="minorHAnsi"/>
                <w:b/>
                <w:color w:val="000000" w:themeColor="text1"/>
                <w:spacing w:val="-4"/>
                <w:sz w:val="24"/>
                <w:szCs w:val="24"/>
              </w:rPr>
              <w:t>5</w:t>
            </w:r>
          </w:p>
        </w:tc>
        <w:tc>
          <w:tcPr>
            <w:tcW w:w="7938" w:type="dxa"/>
            <w:tcBorders>
              <w:bottom w:val="single" w:sz="4" w:space="0" w:color="auto"/>
            </w:tcBorders>
            <w:shd w:val="clear" w:color="auto" w:fill="00B0F0"/>
          </w:tcPr>
          <w:p w:rsidR="000F31C3" w:rsidRPr="00AF7574" w:rsidRDefault="000F31C3" w:rsidP="000F31C3">
            <w:pPr>
              <w:spacing w:after="108"/>
              <w:ind w:right="1728"/>
              <w:rPr>
                <w:rFonts w:cstheme="minorHAnsi"/>
                <w:b/>
                <w:color w:val="000000" w:themeColor="text1"/>
                <w:spacing w:val="-4"/>
                <w:sz w:val="24"/>
                <w:szCs w:val="24"/>
              </w:rPr>
            </w:pPr>
            <w:r w:rsidRPr="00AF7574">
              <w:rPr>
                <w:rFonts w:cstheme="minorHAnsi"/>
                <w:b/>
                <w:color w:val="000000" w:themeColor="text1"/>
                <w:spacing w:val="-4"/>
                <w:sz w:val="24"/>
                <w:szCs w:val="24"/>
              </w:rPr>
              <w:t xml:space="preserve">IMPEGNO A </w:t>
            </w:r>
            <w:r>
              <w:rPr>
                <w:rFonts w:cstheme="minorHAnsi"/>
                <w:b/>
                <w:color w:val="000000" w:themeColor="text1"/>
                <w:spacing w:val="-4"/>
                <w:sz w:val="24"/>
                <w:szCs w:val="24"/>
              </w:rPr>
              <w:t xml:space="preserve">MIGLIORARE LA TRASPARENZA E LA PARTECIPAZIONE NELL’ATTIVITA’ </w:t>
            </w:r>
            <w:proofErr w:type="spellStart"/>
            <w:r>
              <w:rPr>
                <w:rFonts w:cstheme="minorHAnsi"/>
                <w:b/>
                <w:color w:val="000000" w:themeColor="text1"/>
                <w:spacing w:val="-4"/>
                <w:sz w:val="24"/>
                <w:szCs w:val="24"/>
              </w:rPr>
              <w:t>DI</w:t>
            </w:r>
            <w:proofErr w:type="spellEnd"/>
            <w:r>
              <w:rPr>
                <w:rFonts w:cstheme="minorHAnsi"/>
                <w:b/>
                <w:color w:val="000000" w:themeColor="text1"/>
                <w:spacing w:val="-4"/>
                <w:sz w:val="24"/>
                <w:szCs w:val="24"/>
              </w:rPr>
              <w:t xml:space="preserve"> GESTIONE</w:t>
            </w:r>
          </w:p>
        </w:tc>
      </w:tr>
      <w:tr w:rsidR="000F31C3" w:rsidRPr="00CB1446" w:rsidTr="00EC020D">
        <w:trPr>
          <w:trHeight w:val="2123"/>
        </w:trPr>
        <w:tc>
          <w:tcPr>
            <w:tcW w:w="3652" w:type="dxa"/>
            <w:shd w:val="clear" w:color="auto" w:fill="92D050"/>
          </w:tcPr>
          <w:p w:rsidR="000F31C3" w:rsidRPr="00AF7574" w:rsidRDefault="000F31C3" w:rsidP="00287D25">
            <w:pPr>
              <w:spacing w:after="108"/>
              <w:ind w:right="1728"/>
              <w:rPr>
                <w:rFonts w:cstheme="minorHAnsi"/>
                <w:b/>
                <w:spacing w:val="-4"/>
              </w:rPr>
            </w:pPr>
            <w:r>
              <w:rPr>
                <w:rFonts w:cstheme="minorHAnsi"/>
                <w:b/>
                <w:spacing w:val="-4"/>
              </w:rPr>
              <w:t>INFORMATIVA ALLA CITTADINANZA</w:t>
            </w:r>
          </w:p>
        </w:tc>
        <w:tc>
          <w:tcPr>
            <w:tcW w:w="7938" w:type="dxa"/>
            <w:shd w:val="clear" w:color="auto" w:fill="92D050"/>
          </w:tcPr>
          <w:p w:rsidR="000F31C3" w:rsidRPr="000F31C3" w:rsidRDefault="000F31C3" w:rsidP="00287D25">
            <w:pPr>
              <w:spacing w:after="108"/>
              <w:ind w:right="1728"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>
              <w:rPr>
                <w:rFonts w:cstheme="minorHAnsi"/>
                <w:spacing w:val="-4"/>
                <w:sz w:val="24"/>
                <w:szCs w:val="24"/>
              </w:rPr>
              <w:t>Sarà predisposta un’adeguata informativa alla cittadinanza, a consuntivo dell’attività annuale, con i seguenti contenuti:</w:t>
            </w:r>
          </w:p>
          <w:p w:rsidR="000F31C3" w:rsidRPr="000F31C3" w:rsidRDefault="000F31C3" w:rsidP="00287D25">
            <w:pPr>
              <w:pStyle w:val="Paragrafoelenco"/>
              <w:numPr>
                <w:ilvl w:val="0"/>
                <w:numId w:val="23"/>
              </w:numPr>
              <w:spacing w:after="108"/>
              <w:ind w:right="1728"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>
              <w:rPr>
                <w:rFonts w:cstheme="minorHAnsi"/>
                <w:spacing w:val="-4"/>
                <w:sz w:val="24"/>
                <w:szCs w:val="24"/>
              </w:rPr>
              <w:t>informazioni sulla proprietà della società e sul suo governo;</w:t>
            </w:r>
          </w:p>
          <w:p w:rsidR="000F31C3" w:rsidRPr="000F31C3" w:rsidRDefault="000F31C3" w:rsidP="00287D25">
            <w:pPr>
              <w:pStyle w:val="Paragrafoelenco"/>
              <w:numPr>
                <w:ilvl w:val="0"/>
                <w:numId w:val="23"/>
              </w:numPr>
              <w:spacing w:after="108"/>
              <w:ind w:right="1728"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>
              <w:rPr>
                <w:rFonts w:cstheme="minorHAnsi"/>
                <w:spacing w:val="-4"/>
                <w:sz w:val="24"/>
                <w:szCs w:val="24"/>
              </w:rPr>
              <w:t>caratteristiche della cultura aziendale e sistema di valori di riferimento dell’organizzazione aziendale;</w:t>
            </w:r>
          </w:p>
          <w:p w:rsidR="000F31C3" w:rsidRDefault="000F31C3" w:rsidP="00287D25">
            <w:pPr>
              <w:pStyle w:val="Paragrafoelenco"/>
              <w:numPr>
                <w:ilvl w:val="0"/>
                <w:numId w:val="23"/>
              </w:numPr>
              <w:spacing w:after="108"/>
              <w:ind w:right="1728"/>
              <w:rPr>
                <w:rFonts w:cstheme="minorHAnsi"/>
                <w:spacing w:val="-4"/>
                <w:sz w:val="24"/>
                <w:szCs w:val="24"/>
              </w:rPr>
            </w:pPr>
            <w:r>
              <w:rPr>
                <w:rFonts w:cstheme="minorHAnsi"/>
                <w:spacing w:val="-4"/>
                <w:sz w:val="24"/>
                <w:szCs w:val="24"/>
              </w:rPr>
              <w:t>informazioni che evidenzino il ruolo dell’azienda come organismo utile alla collettività, operante nel rispetto delle condizioni ambientali e delle aspettative degli interlocutori interni ed esterni, per migliorare il clima di appartenenza ed il grado di soddisfazione;</w:t>
            </w:r>
          </w:p>
          <w:p w:rsidR="000F31C3" w:rsidRPr="000F31C3" w:rsidRDefault="000F31C3" w:rsidP="00287D25">
            <w:pPr>
              <w:pStyle w:val="Paragrafoelenco"/>
              <w:numPr>
                <w:ilvl w:val="0"/>
                <w:numId w:val="23"/>
              </w:numPr>
              <w:spacing w:after="108"/>
              <w:ind w:right="1728"/>
              <w:rPr>
                <w:rFonts w:cstheme="minorHAnsi"/>
                <w:spacing w:val="-4"/>
                <w:sz w:val="24"/>
                <w:szCs w:val="24"/>
              </w:rPr>
            </w:pPr>
            <w:r>
              <w:rPr>
                <w:rFonts w:cstheme="minorHAnsi"/>
                <w:spacing w:val="-4"/>
                <w:sz w:val="24"/>
                <w:szCs w:val="24"/>
              </w:rPr>
              <w:t>informazioni sui mezzi impiegati per la valorizzazione delle persone, l’innovazione tecnologica, l’attività di formazione, l’igiene e la sicurezza sul lavoro, la prevenzione dei rischi ambientali.</w:t>
            </w:r>
          </w:p>
          <w:p w:rsidR="000F31C3" w:rsidRPr="00CB1446" w:rsidRDefault="000F31C3" w:rsidP="000F31C3">
            <w:pPr>
              <w:spacing w:after="108"/>
              <w:ind w:right="1728"/>
              <w:rPr>
                <w:rFonts w:cstheme="minorHAnsi"/>
                <w:spacing w:val="-4"/>
                <w:sz w:val="24"/>
                <w:szCs w:val="24"/>
              </w:rPr>
            </w:pPr>
            <w:r w:rsidRPr="000F31C3">
              <w:rPr>
                <w:rFonts w:cstheme="minorHAnsi"/>
                <w:spacing w:val="-4"/>
                <w:sz w:val="24"/>
                <w:szCs w:val="24"/>
              </w:rPr>
              <w:t xml:space="preserve"> </w:t>
            </w:r>
          </w:p>
        </w:tc>
      </w:tr>
      <w:tr w:rsidR="000F31C3" w:rsidRPr="00BC7076" w:rsidTr="00EC020D">
        <w:trPr>
          <w:trHeight w:val="423"/>
        </w:trPr>
        <w:tc>
          <w:tcPr>
            <w:tcW w:w="3652" w:type="dxa"/>
            <w:shd w:val="clear" w:color="auto" w:fill="92D050"/>
          </w:tcPr>
          <w:p w:rsidR="000F31C3" w:rsidRPr="00AF7574" w:rsidRDefault="000F31C3" w:rsidP="00287D25">
            <w:pPr>
              <w:spacing w:after="108"/>
              <w:ind w:right="1728"/>
              <w:rPr>
                <w:rFonts w:cstheme="minorHAnsi"/>
                <w:b/>
                <w:spacing w:val="-4"/>
              </w:rPr>
            </w:pPr>
            <w:r>
              <w:rPr>
                <w:rFonts w:cstheme="minorHAnsi"/>
                <w:b/>
                <w:spacing w:val="-4"/>
              </w:rPr>
              <w:t>COMUNICAZIONE</w:t>
            </w:r>
          </w:p>
        </w:tc>
        <w:tc>
          <w:tcPr>
            <w:tcW w:w="7938" w:type="dxa"/>
            <w:shd w:val="clear" w:color="auto" w:fill="92D050"/>
          </w:tcPr>
          <w:p w:rsidR="000F31C3" w:rsidRPr="000F31C3" w:rsidRDefault="000F31C3" w:rsidP="00287D25">
            <w:pPr>
              <w:spacing w:after="108"/>
              <w:ind w:right="1728"/>
              <w:jc w:val="both"/>
              <w:rPr>
                <w:rFonts w:cstheme="minorHAnsi"/>
                <w:spacing w:val="-4"/>
                <w:sz w:val="24"/>
                <w:szCs w:val="24"/>
              </w:rPr>
            </w:pPr>
            <w:r>
              <w:rPr>
                <w:rFonts w:cstheme="minorHAnsi"/>
                <w:spacing w:val="-4"/>
                <w:sz w:val="24"/>
                <w:szCs w:val="24"/>
              </w:rPr>
              <w:t>Tutti i servizi, attività ed iniziative delle farmacie comunali saranno adeguatamente comunicati e pubblicizzati con i mezzi di volta in volta ritenuti più idonei</w:t>
            </w:r>
            <w:r w:rsidR="00B223F0">
              <w:rPr>
                <w:rFonts w:cstheme="minorHAnsi"/>
                <w:spacing w:val="-4"/>
                <w:sz w:val="24"/>
                <w:szCs w:val="24"/>
              </w:rPr>
              <w:t xml:space="preserve"> (brochure, stampa, </w:t>
            </w:r>
            <w:proofErr w:type="spellStart"/>
            <w:r w:rsidR="00B223F0">
              <w:rPr>
                <w:rFonts w:cstheme="minorHAnsi"/>
                <w:spacing w:val="-4"/>
                <w:sz w:val="24"/>
                <w:szCs w:val="24"/>
              </w:rPr>
              <w:t>instagram</w:t>
            </w:r>
            <w:proofErr w:type="spellEnd"/>
            <w:r w:rsidR="00B223F0">
              <w:rPr>
                <w:rFonts w:cstheme="minorHAnsi"/>
                <w:spacing w:val="-4"/>
                <w:sz w:val="24"/>
                <w:szCs w:val="24"/>
              </w:rPr>
              <w:t>, ecc.)</w:t>
            </w:r>
          </w:p>
        </w:tc>
      </w:tr>
    </w:tbl>
    <w:p w:rsidR="00005152" w:rsidRDefault="00005152" w:rsidP="00C74483">
      <w:pPr>
        <w:rPr>
          <w:rFonts w:cstheme="minorHAnsi"/>
          <w:sz w:val="10"/>
          <w:szCs w:val="10"/>
        </w:rPr>
      </w:pPr>
    </w:p>
    <w:p w:rsidR="00C74483" w:rsidRDefault="00C74483" w:rsidP="00C74483">
      <w:pPr>
        <w:rPr>
          <w:rFonts w:cstheme="minorHAnsi"/>
          <w:sz w:val="10"/>
          <w:szCs w:val="10"/>
        </w:rPr>
      </w:pPr>
    </w:p>
    <w:p w:rsidR="00C74483" w:rsidRDefault="00C74483" w:rsidP="00C74483">
      <w:pPr>
        <w:rPr>
          <w:rFonts w:cstheme="minorHAnsi"/>
          <w:sz w:val="10"/>
          <w:szCs w:val="10"/>
        </w:rPr>
      </w:pPr>
    </w:p>
    <w:p w:rsidR="00C74483" w:rsidRDefault="00C74483" w:rsidP="00C74483">
      <w:pPr>
        <w:rPr>
          <w:rFonts w:cstheme="minorHAnsi"/>
          <w:sz w:val="10"/>
          <w:szCs w:val="10"/>
        </w:rPr>
      </w:pPr>
    </w:p>
    <w:p w:rsidR="00C74483" w:rsidRDefault="00C74483" w:rsidP="00C74483">
      <w:pPr>
        <w:rPr>
          <w:rFonts w:cstheme="minorHAnsi"/>
          <w:sz w:val="10"/>
          <w:szCs w:val="10"/>
        </w:rPr>
      </w:pPr>
    </w:p>
    <w:p w:rsidR="00C74483" w:rsidRPr="00C74483" w:rsidRDefault="00C74483" w:rsidP="00C74483">
      <w:pPr>
        <w:rPr>
          <w:rFonts w:cstheme="minorHAnsi"/>
        </w:rPr>
      </w:pPr>
    </w:p>
    <w:sectPr w:rsidR="00C74483" w:rsidRPr="00C74483" w:rsidSect="00AF7574">
      <w:headerReference w:type="default" r:id="rId20"/>
      <w:footerReference w:type="default" r:id="rId21"/>
      <w:pgSz w:w="11906" w:h="16838"/>
      <w:pgMar w:top="1417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33EB" w:rsidRDefault="000933EB" w:rsidP="00B60285">
      <w:pPr>
        <w:spacing w:after="0" w:line="240" w:lineRule="auto"/>
      </w:pPr>
      <w:r>
        <w:separator/>
      </w:r>
    </w:p>
  </w:endnote>
  <w:endnote w:type="continuationSeparator" w:id="0">
    <w:p w:rsidR="000933EB" w:rsidRDefault="000933EB" w:rsidP="00B60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285" w:rsidRDefault="00B60285" w:rsidP="007746C9">
    <w:pPr>
      <w:pStyle w:val="Pidipagina"/>
      <w:ind w:left="708"/>
      <w:jc w:val="center"/>
    </w:pPr>
    <w:r w:rsidRPr="00B60285">
      <w:rPr>
        <w:noProof/>
        <w:lang w:eastAsia="it-IT"/>
      </w:rPr>
      <w:drawing>
        <wp:inline distT="0" distB="0" distL="0" distR="0">
          <wp:extent cx="1035050" cy="863600"/>
          <wp:effectExtent l="19050" t="0" r="0" b="0"/>
          <wp:docPr id="2" name="Immagine 1" descr="Risultato immagine per Logo Comune di Ghedi. Dimensioni: 108 x 100. Fonte: www.comune.ghedi.brescia.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isultato immagine per Logo Comune di Ghedi. Dimensioni: 108 x 100. Fonte: www.comune.ghedi.brescia.i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5050" cy="86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746C9" w:rsidRPr="007746C9" w:rsidRDefault="007746C9" w:rsidP="007746C9">
    <w:pPr>
      <w:pStyle w:val="Pidipagina"/>
      <w:tabs>
        <w:tab w:val="center" w:pos="5173"/>
      </w:tabs>
      <w:ind w:left="708"/>
      <w:jc w:val="center"/>
      <w:rPr>
        <w:b/>
        <w:sz w:val="24"/>
        <w:szCs w:val="24"/>
      </w:rPr>
    </w:pPr>
    <w:r w:rsidRPr="007746C9">
      <w:rPr>
        <w:b/>
        <w:sz w:val="24"/>
        <w:szCs w:val="24"/>
      </w:rPr>
      <w:t>Comune di Ghedi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33EB" w:rsidRDefault="000933EB" w:rsidP="00B60285">
      <w:pPr>
        <w:spacing w:after="0" w:line="240" w:lineRule="auto"/>
      </w:pPr>
      <w:r>
        <w:separator/>
      </w:r>
    </w:p>
  </w:footnote>
  <w:footnote w:type="continuationSeparator" w:id="0">
    <w:p w:rsidR="000933EB" w:rsidRDefault="000933EB" w:rsidP="00B602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285" w:rsidRPr="00B60285" w:rsidRDefault="00B60285" w:rsidP="00B60285">
    <w:pPr>
      <w:jc w:val="center"/>
      <w:rPr>
        <w:b/>
        <w:color w:val="1E3700"/>
      </w:rPr>
    </w:pPr>
    <w:r>
      <w:rPr>
        <w:noProof/>
        <w:color w:val="1E3C00"/>
        <w:lang w:eastAsia="it-IT"/>
      </w:rPr>
      <w:drawing>
        <wp:inline distT="0" distB="0" distL="0" distR="0">
          <wp:extent cx="1873250" cy="495300"/>
          <wp:effectExtent l="1905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325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  <w:color w:val="1E3700"/>
      </w:rPr>
      <w:t xml:space="preserve">                                                                                                                                     </w:t>
    </w:r>
    <w:r w:rsidRPr="00B60285">
      <w:rPr>
        <w:b/>
        <w:color w:val="1E3700"/>
      </w:rPr>
      <w:t>Azienda Ghedi Servizi Spa</w:t>
    </w:r>
  </w:p>
  <w:p w:rsidR="00B60285" w:rsidRDefault="00B60285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92878"/>
    <w:multiLevelType w:val="hybridMultilevel"/>
    <w:tmpl w:val="A15E166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50D3BB6"/>
    <w:multiLevelType w:val="multilevel"/>
    <w:tmpl w:val="EEB05720"/>
    <w:lvl w:ilvl="0">
      <w:start w:val="2"/>
      <w:numFmt w:val="decimal"/>
      <w:lvlText w:val="%1."/>
      <w:lvlJc w:val="left"/>
      <w:pPr>
        <w:tabs>
          <w:tab w:val="decimal" w:pos="288"/>
        </w:tabs>
        <w:ind w:left="720"/>
      </w:pPr>
      <w:rPr>
        <w:rFonts w:ascii="Arial" w:hAnsi="Arial"/>
        <w:b/>
        <w:strike w:val="0"/>
        <w:color w:val="414920"/>
        <w:spacing w:val="-2"/>
        <w:w w:val="100"/>
        <w:sz w:val="22"/>
        <w:vertAlign w:val="baseline"/>
        <w:lang w:val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8064D80"/>
    <w:multiLevelType w:val="multilevel"/>
    <w:tmpl w:val="EB547836"/>
    <w:lvl w:ilvl="0">
      <w:start w:val="1"/>
      <w:numFmt w:val="decimal"/>
      <w:lvlText w:val="%1."/>
      <w:lvlJc w:val="left"/>
      <w:pPr>
        <w:tabs>
          <w:tab w:val="decimal" w:pos="288"/>
        </w:tabs>
        <w:ind w:left="720"/>
      </w:pPr>
      <w:rPr>
        <w:rFonts w:ascii="Arial" w:hAnsi="Arial"/>
        <w:b/>
        <w:i/>
        <w:strike w:val="0"/>
        <w:color w:val="BE3418"/>
        <w:spacing w:val="20"/>
        <w:w w:val="100"/>
        <w:sz w:val="25"/>
        <w:vertAlign w:val="baseline"/>
        <w:lang w:val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E4B4AA3"/>
    <w:multiLevelType w:val="multilevel"/>
    <w:tmpl w:val="410AA3F6"/>
    <w:lvl w:ilvl="0">
      <w:start w:val="1"/>
      <w:numFmt w:val="decimal"/>
      <w:lvlText w:val="n. %1:"/>
      <w:lvlJc w:val="left"/>
      <w:pPr>
        <w:tabs>
          <w:tab w:val="decimal" w:pos="432"/>
        </w:tabs>
        <w:ind w:left="720"/>
      </w:pPr>
      <w:rPr>
        <w:rFonts w:ascii="Tahoma" w:hAnsi="Tahoma"/>
        <w:strike w:val="0"/>
        <w:color w:val="2D3404"/>
        <w:spacing w:val="6"/>
        <w:w w:val="100"/>
        <w:sz w:val="20"/>
        <w:vertAlign w:val="baseline"/>
        <w:lang w:val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F7D3C9A"/>
    <w:multiLevelType w:val="multilevel"/>
    <w:tmpl w:val="3334BC4E"/>
    <w:lvl w:ilvl="0">
      <w:start w:val="1"/>
      <w:numFmt w:val="bullet"/>
      <w:lvlText w:val="-"/>
      <w:lvlJc w:val="left"/>
      <w:pPr>
        <w:tabs>
          <w:tab w:val="decimal" w:pos="288"/>
        </w:tabs>
        <w:ind w:left="720"/>
      </w:pPr>
      <w:rPr>
        <w:rFonts w:ascii="Symbol" w:hAnsi="Symbol"/>
        <w:b/>
        <w:strike w:val="0"/>
        <w:color w:val="2D4B3C"/>
        <w:spacing w:val="-2"/>
        <w:w w:val="100"/>
        <w:sz w:val="20"/>
        <w:vertAlign w:val="baseline"/>
        <w:lang w:val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FB35F18"/>
    <w:multiLevelType w:val="multilevel"/>
    <w:tmpl w:val="F0883FAA"/>
    <w:lvl w:ilvl="0">
      <w:start w:val="1"/>
      <w:numFmt w:val="bullet"/>
      <w:lvlText w:val="-"/>
      <w:lvlJc w:val="left"/>
      <w:pPr>
        <w:tabs>
          <w:tab w:val="decimal" w:pos="288"/>
        </w:tabs>
        <w:ind w:left="720"/>
      </w:pPr>
      <w:rPr>
        <w:rFonts w:ascii="Symbol" w:hAnsi="Symbol"/>
        <w:b/>
        <w:strike w:val="0"/>
        <w:color w:val="012A12"/>
        <w:spacing w:val="5"/>
        <w:w w:val="100"/>
        <w:sz w:val="21"/>
        <w:vertAlign w:val="baseline"/>
        <w:lang w:val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FCA4747"/>
    <w:multiLevelType w:val="hybridMultilevel"/>
    <w:tmpl w:val="73E801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775B19"/>
    <w:multiLevelType w:val="multilevel"/>
    <w:tmpl w:val="50F2AEB4"/>
    <w:lvl w:ilvl="0">
      <w:start w:val="1"/>
      <w:numFmt w:val="decimal"/>
      <w:lvlText w:val="%1."/>
      <w:lvlJc w:val="left"/>
      <w:pPr>
        <w:tabs>
          <w:tab w:val="decimal" w:pos="432"/>
        </w:tabs>
        <w:ind w:left="720"/>
      </w:pPr>
      <w:rPr>
        <w:rFonts w:ascii="Tahoma" w:hAnsi="Tahoma"/>
        <w:b/>
        <w:strike w:val="0"/>
        <w:color w:val="29280B"/>
        <w:spacing w:val="3"/>
        <w:w w:val="100"/>
        <w:sz w:val="20"/>
        <w:vertAlign w:val="baseline"/>
        <w:lang w:val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2F07854"/>
    <w:multiLevelType w:val="hybridMultilevel"/>
    <w:tmpl w:val="1D06F6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1E74E2"/>
    <w:multiLevelType w:val="hybridMultilevel"/>
    <w:tmpl w:val="BA62EB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EC4F78"/>
    <w:multiLevelType w:val="hybridMultilevel"/>
    <w:tmpl w:val="D6CE48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B61D31"/>
    <w:multiLevelType w:val="multilevel"/>
    <w:tmpl w:val="EB547836"/>
    <w:lvl w:ilvl="0">
      <w:start w:val="1"/>
      <w:numFmt w:val="decimal"/>
      <w:lvlText w:val="%1."/>
      <w:lvlJc w:val="left"/>
      <w:pPr>
        <w:tabs>
          <w:tab w:val="decimal" w:pos="288"/>
        </w:tabs>
        <w:ind w:left="720"/>
      </w:pPr>
      <w:rPr>
        <w:rFonts w:ascii="Arial" w:hAnsi="Arial"/>
        <w:b/>
        <w:i/>
        <w:strike w:val="0"/>
        <w:color w:val="BE3418"/>
        <w:spacing w:val="20"/>
        <w:w w:val="100"/>
        <w:sz w:val="25"/>
        <w:vertAlign w:val="baseline"/>
        <w:lang w:val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92F5811"/>
    <w:multiLevelType w:val="multilevel"/>
    <w:tmpl w:val="BC26A3D6"/>
    <w:lvl w:ilvl="0">
      <w:start w:val="1"/>
      <w:numFmt w:val="decimal"/>
      <w:lvlText w:val="n. %1:"/>
      <w:lvlJc w:val="left"/>
      <w:pPr>
        <w:tabs>
          <w:tab w:val="decimal" w:pos="576"/>
        </w:tabs>
        <w:ind w:left="720"/>
      </w:pPr>
      <w:rPr>
        <w:rFonts w:ascii="Arial" w:hAnsi="Arial"/>
        <w:b/>
        <w:strike w:val="0"/>
        <w:color w:val="40491B"/>
        <w:spacing w:val="28"/>
        <w:w w:val="100"/>
        <w:sz w:val="21"/>
        <w:vertAlign w:val="baseline"/>
        <w:lang w:val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AE56D0D"/>
    <w:multiLevelType w:val="hybridMultilevel"/>
    <w:tmpl w:val="B526FD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7234A0"/>
    <w:multiLevelType w:val="multilevel"/>
    <w:tmpl w:val="3EFA707A"/>
    <w:lvl w:ilvl="0">
      <w:start w:val="1"/>
      <w:numFmt w:val="bullet"/>
      <w:lvlText w:val="-"/>
      <w:lvlJc w:val="left"/>
      <w:pPr>
        <w:tabs>
          <w:tab w:val="decimal" w:pos="288"/>
        </w:tabs>
        <w:ind w:left="720"/>
      </w:pPr>
      <w:rPr>
        <w:rFonts w:ascii="Symbol" w:hAnsi="Symbol"/>
        <w:b/>
        <w:strike w:val="0"/>
        <w:color w:val="2B493A"/>
        <w:spacing w:val="-2"/>
        <w:w w:val="100"/>
        <w:sz w:val="19"/>
        <w:vertAlign w:val="baseline"/>
        <w:lang w:val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54176F3"/>
    <w:multiLevelType w:val="multilevel"/>
    <w:tmpl w:val="509A7FF4"/>
    <w:lvl w:ilvl="0">
      <w:start w:val="1"/>
      <w:numFmt w:val="lowerLetter"/>
      <w:lvlText w:val="%1)"/>
      <w:lvlJc w:val="left"/>
      <w:pPr>
        <w:tabs>
          <w:tab w:val="decimal" w:pos="360"/>
        </w:tabs>
        <w:ind w:left="720"/>
      </w:pPr>
      <w:rPr>
        <w:rFonts w:ascii="Arial" w:hAnsi="Arial"/>
        <w:b/>
        <w:strike w:val="0"/>
        <w:color w:val="2F2B00"/>
        <w:spacing w:val="-6"/>
        <w:w w:val="100"/>
        <w:sz w:val="20"/>
        <w:vertAlign w:val="baseline"/>
        <w:lang w:val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78B37A8"/>
    <w:multiLevelType w:val="multilevel"/>
    <w:tmpl w:val="C3FAF684"/>
    <w:lvl w:ilvl="0">
      <w:start w:val="7"/>
      <w:numFmt w:val="decimal"/>
      <w:lvlText w:val="%1."/>
      <w:lvlJc w:val="left"/>
      <w:pPr>
        <w:tabs>
          <w:tab w:val="decimal" w:pos="432"/>
        </w:tabs>
        <w:ind w:left="720"/>
      </w:pPr>
      <w:rPr>
        <w:rFonts w:ascii="Arial" w:hAnsi="Arial"/>
        <w:b/>
        <w:strike w:val="0"/>
        <w:color w:val="auto"/>
        <w:spacing w:val="-2"/>
        <w:w w:val="100"/>
        <w:sz w:val="21"/>
        <w:vertAlign w:val="baseline"/>
        <w:lang w:val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6F47C1B"/>
    <w:multiLevelType w:val="multilevel"/>
    <w:tmpl w:val="CA4200B4"/>
    <w:lvl w:ilvl="0">
      <w:start w:val="4"/>
      <w:numFmt w:val="decimal"/>
      <w:lvlText w:val="%1."/>
      <w:lvlJc w:val="left"/>
      <w:pPr>
        <w:tabs>
          <w:tab w:val="decimal" w:pos="1413"/>
        </w:tabs>
        <w:ind w:left="1701"/>
      </w:pPr>
      <w:rPr>
        <w:rFonts w:ascii="Arial" w:hAnsi="Arial"/>
        <w:b/>
        <w:strike w:val="0"/>
        <w:color w:val="000000"/>
        <w:spacing w:val="3"/>
        <w:w w:val="100"/>
        <w:sz w:val="21"/>
        <w:vertAlign w:val="baseline"/>
        <w:lang w:val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7905774"/>
    <w:multiLevelType w:val="hybridMultilevel"/>
    <w:tmpl w:val="69B4A5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AD7BB0"/>
    <w:multiLevelType w:val="multilevel"/>
    <w:tmpl w:val="DE88A30A"/>
    <w:lvl w:ilvl="0">
      <w:start w:val="11"/>
      <w:numFmt w:val="decimal"/>
      <w:lvlText w:val="%1."/>
      <w:lvlJc w:val="left"/>
      <w:pPr>
        <w:tabs>
          <w:tab w:val="decimal" w:pos="432"/>
        </w:tabs>
        <w:ind w:left="720"/>
      </w:pPr>
      <w:rPr>
        <w:rFonts w:ascii="Tahoma" w:hAnsi="Tahoma"/>
        <w:b/>
        <w:strike w:val="0"/>
        <w:color w:val="4B5028"/>
        <w:spacing w:val="-5"/>
        <w:w w:val="100"/>
        <w:sz w:val="20"/>
        <w:vertAlign w:val="baseline"/>
        <w:lang w:val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49B2FB3"/>
    <w:multiLevelType w:val="hybridMultilevel"/>
    <w:tmpl w:val="FCBEC8C6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765161D4"/>
    <w:multiLevelType w:val="multilevel"/>
    <w:tmpl w:val="BCF6B3CA"/>
    <w:lvl w:ilvl="0">
      <w:start w:val="12"/>
      <w:numFmt w:val="decimal"/>
      <w:lvlText w:val="%1."/>
      <w:lvlJc w:val="left"/>
      <w:pPr>
        <w:tabs>
          <w:tab w:val="decimal" w:pos="1058"/>
        </w:tabs>
        <w:ind w:left="1418"/>
      </w:pPr>
      <w:rPr>
        <w:rFonts w:ascii="Arial" w:hAnsi="Arial"/>
        <w:b/>
        <w:strike w:val="0"/>
        <w:color w:val="40491B"/>
        <w:spacing w:val="-2"/>
        <w:w w:val="100"/>
        <w:sz w:val="21"/>
        <w:vertAlign w:val="baseline"/>
        <w:lang w:val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BAE08E7"/>
    <w:multiLevelType w:val="multilevel"/>
    <w:tmpl w:val="76DA0A50"/>
    <w:lvl w:ilvl="0">
      <w:start w:val="1"/>
      <w:numFmt w:val="decimal"/>
      <w:lvlText w:val="%1."/>
      <w:lvlJc w:val="left"/>
      <w:pPr>
        <w:tabs>
          <w:tab w:val="decimal" w:pos="-360"/>
        </w:tabs>
        <w:ind w:left="0"/>
      </w:pPr>
      <w:rPr>
        <w:rFonts w:ascii="Arial" w:hAnsi="Arial"/>
        <w:b/>
        <w:strike w:val="0"/>
        <w:color w:val="000000"/>
        <w:spacing w:val="-7"/>
        <w:w w:val="100"/>
        <w:sz w:val="22"/>
        <w:vertAlign w:val="baseline"/>
        <w:lang w:val="it-I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4"/>
  </w:num>
  <w:num w:numId="3">
    <w:abstractNumId w:val="14"/>
  </w:num>
  <w:num w:numId="4">
    <w:abstractNumId w:val="5"/>
  </w:num>
  <w:num w:numId="5">
    <w:abstractNumId w:val="2"/>
  </w:num>
  <w:num w:numId="6">
    <w:abstractNumId w:val="7"/>
  </w:num>
  <w:num w:numId="7">
    <w:abstractNumId w:val="11"/>
  </w:num>
  <w:num w:numId="8">
    <w:abstractNumId w:val="17"/>
  </w:num>
  <w:num w:numId="9">
    <w:abstractNumId w:val="3"/>
  </w:num>
  <w:num w:numId="10">
    <w:abstractNumId w:val="16"/>
  </w:num>
  <w:num w:numId="11">
    <w:abstractNumId w:val="19"/>
  </w:num>
  <w:num w:numId="12">
    <w:abstractNumId w:val="22"/>
  </w:num>
  <w:num w:numId="13">
    <w:abstractNumId w:val="12"/>
  </w:num>
  <w:num w:numId="14">
    <w:abstractNumId w:val="21"/>
  </w:num>
  <w:num w:numId="15">
    <w:abstractNumId w:val="1"/>
  </w:num>
  <w:num w:numId="16">
    <w:abstractNumId w:val="20"/>
  </w:num>
  <w:num w:numId="17">
    <w:abstractNumId w:val="13"/>
  </w:num>
  <w:num w:numId="18">
    <w:abstractNumId w:val="18"/>
  </w:num>
  <w:num w:numId="19">
    <w:abstractNumId w:val="0"/>
  </w:num>
  <w:num w:numId="20">
    <w:abstractNumId w:val="8"/>
  </w:num>
  <w:num w:numId="21">
    <w:abstractNumId w:val="9"/>
  </w:num>
  <w:num w:numId="22">
    <w:abstractNumId w:val="10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44034">
      <o:colormenu v:ext="edit" fillcolor="#00b050"/>
    </o:shapedefaults>
  </w:hdrShapeDefaults>
  <w:footnotePr>
    <w:footnote w:id="-1"/>
    <w:footnote w:id="0"/>
  </w:footnotePr>
  <w:endnotePr>
    <w:endnote w:id="-1"/>
    <w:endnote w:id="0"/>
  </w:endnotePr>
  <w:compat/>
  <w:rsids>
    <w:rsidRoot w:val="00486F7C"/>
    <w:rsid w:val="00005152"/>
    <w:rsid w:val="00021CB1"/>
    <w:rsid w:val="000578B3"/>
    <w:rsid w:val="000728D5"/>
    <w:rsid w:val="0009153E"/>
    <w:rsid w:val="000933EB"/>
    <w:rsid w:val="000972A9"/>
    <w:rsid w:val="000B687F"/>
    <w:rsid w:val="000D5D87"/>
    <w:rsid w:val="000F31C3"/>
    <w:rsid w:val="000F3D31"/>
    <w:rsid w:val="00124DD5"/>
    <w:rsid w:val="00142C23"/>
    <w:rsid w:val="00147ABF"/>
    <w:rsid w:val="00152F3F"/>
    <w:rsid w:val="001A6DE9"/>
    <w:rsid w:val="001B237F"/>
    <w:rsid w:val="0020645B"/>
    <w:rsid w:val="00237A3E"/>
    <w:rsid w:val="002B0AC3"/>
    <w:rsid w:val="002D3364"/>
    <w:rsid w:val="002F1C25"/>
    <w:rsid w:val="00304088"/>
    <w:rsid w:val="003113C2"/>
    <w:rsid w:val="00313375"/>
    <w:rsid w:val="00350881"/>
    <w:rsid w:val="00353224"/>
    <w:rsid w:val="003A247B"/>
    <w:rsid w:val="003A36E0"/>
    <w:rsid w:val="003A7CA4"/>
    <w:rsid w:val="003D2587"/>
    <w:rsid w:val="00464F00"/>
    <w:rsid w:val="0047342E"/>
    <w:rsid w:val="00486F7C"/>
    <w:rsid w:val="004C4999"/>
    <w:rsid w:val="004D48CC"/>
    <w:rsid w:val="00512C33"/>
    <w:rsid w:val="005500D7"/>
    <w:rsid w:val="00567F9B"/>
    <w:rsid w:val="005A46EE"/>
    <w:rsid w:val="005A4838"/>
    <w:rsid w:val="005C6CE0"/>
    <w:rsid w:val="005E306E"/>
    <w:rsid w:val="005E7015"/>
    <w:rsid w:val="006038ED"/>
    <w:rsid w:val="00611AE9"/>
    <w:rsid w:val="006733E5"/>
    <w:rsid w:val="006E3643"/>
    <w:rsid w:val="007244ED"/>
    <w:rsid w:val="00733DD5"/>
    <w:rsid w:val="0075384E"/>
    <w:rsid w:val="00753901"/>
    <w:rsid w:val="007746C9"/>
    <w:rsid w:val="007A2F6B"/>
    <w:rsid w:val="007F015E"/>
    <w:rsid w:val="008033FB"/>
    <w:rsid w:val="00824E57"/>
    <w:rsid w:val="00833A83"/>
    <w:rsid w:val="0089763D"/>
    <w:rsid w:val="008A0784"/>
    <w:rsid w:val="008D3E0B"/>
    <w:rsid w:val="008F086C"/>
    <w:rsid w:val="00925E4C"/>
    <w:rsid w:val="00936789"/>
    <w:rsid w:val="00943EC7"/>
    <w:rsid w:val="009535F8"/>
    <w:rsid w:val="00974070"/>
    <w:rsid w:val="009E79FF"/>
    <w:rsid w:val="009F250C"/>
    <w:rsid w:val="00A52BA7"/>
    <w:rsid w:val="00A80727"/>
    <w:rsid w:val="00AA5A98"/>
    <w:rsid w:val="00AF2B65"/>
    <w:rsid w:val="00AF7574"/>
    <w:rsid w:val="00B03120"/>
    <w:rsid w:val="00B10765"/>
    <w:rsid w:val="00B139F6"/>
    <w:rsid w:val="00B223F0"/>
    <w:rsid w:val="00B455AA"/>
    <w:rsid w:val="00B60285"/>
    <w:rsid w:val="00BA2BD9"/>
    <w:rsid w:val="00BC50DD"/>
    <w:rsid w:val="00BC7076"/>
    <w:rsid w:val="00BF557A"/>
    <w:rsid w:val="00C74483"/>
    <w:rsid w:val="00C8711C"/>
    <w:rsid w:val="00C91B71"/>
    <w:rsid w:val="00CB1446"/>
    <w:rsid w:val="00CB7E06"/>
    <w:rsid w:val="00CD4B82"/>
    <w:rsid w:val="00CD4BA8"/>
    <w:rsid w:val="00CF3060"/>
    <w:rsid w:val="00D16A6D"/>
    <w:rsid w:val="00D3171A"/>
    <w:rsid w:val="00D332FE"/>
    <w:rsid w:val="00D40027"/>
    <w:rsid w:val="00D50CF5"/>
    <w:rsid w:val="00DA75AB"/>
    <w:rsid w:val="00DB4D22"/>
    <w:rsid w:val="00DC15A0"/>
    <w:rsid w:val="00DE4825"/>
    <w:rsid w:val="00E20A9E"/>
    <w:rsid w:val="00E242AE"/>
    <w:rsid w:val="00E27581"/>
    <w:rsid w:val="00E50934"/>
    <w:rsid w:val="00E51725"/>
    <w:rsid w:val="00EA3F3B"/>
    <w:rsid w:val="00EA6CAB"/>
    <w:rsid w:val="00EB5497"/>
    <w:rsid w:val="00EC020D"/>
    <w:rsid w:val="00EE6BBB"/>
    <w:rsid w:val="00F30DD4"/>
    <w:rsid w:val="00F468F5"/>
    <w:rsid w:val="00F63F80"/>
    <w:rsid w:val="00F67662"/>
    <w:rsid w:val="00F80137"/>
    <w:rsid w:val="00FA0DF0"/>
    <w:rsid w:val="00FD0D21"/>
    <w:rsid w:val="00FD4ACA"/>
    <w:rsid w:val="00FD5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>
      <o:colormenu v:ext="edit" fill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5093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60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60285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B602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60285"/>
  </w:style>
  <w:style w:type="paragraph" w:styleId="Pidipagina">
    <w:name w:val="footer"/>
    <w:basedOn w:val="Normale"/>
    <w:link w:val="PidipaginaCarattere"/>
    <w:uiPriority w:val="99"/>
    <w:unhideWhenUsed/>
    <w:rsid w:val="00B6028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60285"/>
  </w:style>
  <w:style w:type="paragraph" w:styleId="Nessunaspaziatura">
    <w:name w:val="No Spacing"/>
    <w:uiPriority w:val="1"/>
    <w:qFormat/>
    <w:rsid w:val="00D332FE"/>
    <w:pPr>
      <w:spacing w:after="0" w:line="240" w:lineRule="auto"/>
    </w:pPr>
  </w:style>
  <w:style w:type="table" w:styleId="Grigliatabella">
    <w:name w:val="Table Grid"/>
    <w:basedOn w:val="Tabellanormale"/>
    <w:uiPriority w:val="59"/>
    <w:rsid w:val="009F25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89763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31337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info@agsghedi.it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www.agsghedi.it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gsghedi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878F77-6993-45CD-8A64-017E40A64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16</Pages>
  <Words>3978</Words>
  <Characters>22681</Characters>
  <Application>Microsoft Office Word</Application>
  <DocSecurity>0</DocSecurity>
  <Lines>189</Lines>
  <Paragraphs>53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54</cp:revision>
  <dcterms:created xsi:type="dcterms:W3CDTF">2021-05-13T07:00:00Z</dcterms:created>
  <dcterms:modified xsi:type="dcterms:W3CDTF">2021-06-15T09:30:00Z</dcterms:modified>
</cp:coreProperties>
</file>